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page" w:tblpX="6186"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140"/>
      </w:tblGrid>
      <w:tr w:rsidR="008433DC" w:rsidTr="008433DC">
        <w:sdt>
          <w:sdtPr>
            <w:rPr>
              <w:rFonts w:asciiTheme="majorHAnsi" w:eastAsiaTheme="majorEastAsia" w:hAnsiTheme="majorHAnsi" w:cstheme="majorBidi"/>
              <w:sz w:val="72"/>
              <w:szCs w:val="72"/>
            </w:rPr>
            <w:alias w:val="Título"/>
            <w:id w:val="13553149"/>
            <w:placeholder>
              <w:docPart w:val="7F2C478D59244E32BE2E0F8BC7DB5477"/>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8433DC" w:rsidRDefault="00274E87" w:rsidP="00274E87">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PRINCIPIOS DE PROBABILIDAD                                                                                                                       </w:t>
                </w:r>
              </w:p>
            </w:tc>
          </w:sdtContent>
        </w:sdt>
      </w:tr>
      <w:tr w:rsidR="008433DC" w:rsidTr="008433DC">
        <w:tblPrEx>
          <w:tblCellMar>
            <w:left w:w="70" w:type="dxa"/>
            <w:right w:w="70" w:type="dxa"/>
          </w:tblCellMar>
        </w:tblPrEx>
        <w:tc>
          <w:tcPr>
            <w:tcW w:w="3891" w:type="dxa"/>
          </w:tcPr>
          <w:p w:rsidR="008433DC" w:rsidRPr="008433DC" w:rsidRDefault="008433DC" w:rsidP="008433DC">
            <w:pPr>
              <w:spacing w:after="0" w:line="240" w:lineRule="auto"/>
              <w:rPr>
                <w:rFonts w:ascii="Calibri" w:eastAsia="Times New Roman" w:hAnsi="Calibri" w:cs="Times New Roman"/>
                <w:i/>
                <w:color w:val="000000"/>
                <w:lang w:val="es-ES" w:eastAsia="es-ES"/>
              </w:rPr>
            </w:pPr>
            <w:r w:rsidRPr="008433DC">
              <w:rPr>
                <w:rFonts w:ascii="Calibri" w:eastAsia="Times New Roman" w:hAnsi="Calibri" w:cs="Times New Roman"/>
                <w:i/>
                <w:color w:val="000000"/>
                <w:sz w:val="28"/>
                <w:szCs w:val="28"/>
                <w:lang w:val="es-ES" w:eastAsia="es-ES"/>
              </w:rPr>
              <w:t>E</w:t>
            </w:r>
            <w:r w:rsidRPr="008433DC">
              <w:rPr>
                <w:rFonts w:ascii="Calibri" w:eastAsia="Times New Roman" w:hAnsi="Calibri" w:cs="Times New Roman"/>
                <w:i/>
                <w:color w:val="000000"/>
                <w:lang w:val="es-ES" w:eastAsia="es-ES"/>
              </w:rPr>
              <w:t>xperimentos resultados y conjuntos</w:t>
            </w:r>
          </w:p>
          <w:p w:rsidR="008433DC" w:rsidRPr="008433DC" w:rsidRDefault="008433DC" w:rsidP="008433DC">
            <w:pPr>
              <w:spacing w:after="0" w:line="240" w:lineRule="auto"/>
              <w:rPr>
                <w:rFonts w:ascii="Calibri" w:eastAsia="Times New Roman" w:hAnsi="Calibri" w:cs="Times New Roman"/>
                <w:i/>
                <w:color w:val="000000"/>
                <w:lang w:val="es-ES" w:eastAsia="es-ES"/>
              </w:rPr>
            </w:pPr>
            <w:r w:rsidRPr="008433DC">
              <w:rPr>
                <w:rFonts w:ascii="Calibri" w:eastAsia="Times New Roman" w:hAnsi="Calibri" w:cs="Times New Roman"/>
                <w:i/>
                <w:color w:val="000000"/>
                <w:sz w:val="28"/>
                <w:szCs w:val="28"/>
                <w:lang w:val="es-ES" w:eastAsia="es-ES"/>
              </w:rPr>
              <w:t>M</w:t>
            </w:r>
            <w:r w:rsidRPr="008433DC">
              <w:rPr>
                <w:rFonts w:ascii="Calibri" w:eastAsia="Times New Roman" w:hAnsi="Calibri" w:cs="Times New Roman"/>
                <w:i/>
                <w:color w:val="000000"/>
                <w:lang w:val="es-ES" w:eastAsia="es-ES"/>
              </w:rPr>
              <w:t>étodo de asignación de probabilidades</w:t>
            </w:r>
          </w:p>
          <w:p w:rsidR="008433DC" w:rsidRPr="008433DC" w:rsidRDefault="008433DC" w:rsidP="008433DC">
            <w:pPr>
              <w:spacing w:after="0" w:line="240" w:lineRule="auto"/>
              <w:rPr>
                <w:rFonts w:ascii="Calibri" w:eastAsia="Times New Roman" w:hAnsi="Calibri" w:cs="Times New Roman"/>
                <w:i/>
                <w:color w:val="000000"/>
                <w:lang w:val="es-ES" w:eastAsia="es-ES"/>
              </w:rPr>
            </w:pPr>
            <w:r w:rsidRPr="008433DC">
              <w:rPr>
                <w:rFonts w:ascii="Calibri" w:eastAsia="Times New Roman" w:hAnsi="Calibri" w:cs="Times New Roman"/>
                <w:i/>
                <w:color w:val="000000"/>
                <w:sz w:val="28"/>
                <w:szCs w:val="28"/>
                <w:lang w:val="es-ES" w:eastAsia="es-ES"/>
              </w:rPr>
              <w:t>U</w:t>
            </w:r>
            <w:r w:rsidRPr="008433DC">
              <w:rPr>
                <w:rFonts w:ascii="Calibri" w:eastAsia="Times New Roman" w:hAnsi="Calibri" w:cs="Times New Roman"/>
                <w:i/>
                <w:color w:val="000000"/>
                <w:lang w:val="es-ES" w:eastAsia="es-ES"/>
              </w:rPr>
              <w:t>niones, intersecciones y relaciones entre eventos</w:t>
            </w:r>
          </w:p>
          <w:p w:rsidR="008433DC" w:rsidRPr="008433DC" w:rsidRDefault="008433DC" w:rsidP="008433DC">
            <w:pPr>
              <w:spacing w:after="0" w:line="240" w:lineRule="auto"/>
              <w:rPr>
                <w:rFonts w:ascii="Calibri" w:eastAsia="Times New Roman" w:hAnsi="Calibri" w:cs="Times New Roman"/>
                <w:i/>
                <w:color w:val="000000"/>
                <w:lang w:val="es-ES" w:eastAsia="es-ES"/>
              </w:rPr>
            </w:pPr>
            <w:r w:rsidRPr="008433DC">
              <w:rPr>
                <w:rFonts w:ascii="Calibri" w:eastAsia="Times New Roman" w:hAnsi="Calibri" w:cs="Times New Roman"/>
                <w:i/>
                <w:color w:val="000000"/>
                <w:sz w:val="28"/>
                <w:szCs w:val="28"/>
                <w:lang w:val="es-ES" w:eastAsia="es-ES"/>
              </w:rPr>
              <w:t>A</w:t>
            </w:r>
            <w:r w:rsidRPr="008433DC">
              <w:rPr>
                <w:rFonts w:ascii="Calibri" w:eastAsia="Times New Roman" w:hAnsi="Calibri" w:cs="Times New Roman"/>
                <w:i/>
                <w:color w:val="000000"/>
                <w:lang w:val="es-ES" w:eastAsia="es-ES"/>
              </w:rPr>
              <w:t>lgunas relaciones básicas de probabilidad</w:t>
            </w:r>
          </w:p>
          <w:p w:rsidR="008433DC" w:rsidRPr="008433DC" w:rsidRDefault="008433DC" w:rsidP="008433DC">
            <w:pPr>
              <w:spacing w:after="0" w:line="240" w:lineRule="auto"/>
              <w:rPr>
                <w:rFonts w:ascii="Calibri" w:eastAsia="Times New Roman" w:hAnsi="Calibri" w:cs="Times New Roman"/>
                <w:i/>
                <w:color w:val="000000"/>
                <w:lang w:val="es-ES" w:eastAsia="es-ES"/>
              </w:rPr>
            </w:pPr>
            <w:r w:rsidRPr="008433DC">
              <w:rPr>
                <w:rFonts w:ascii="Calibri" w:eastAsia="Times New Roman" w:hAnsi="Calibri" w:cs="Times New Roman"/>
                <w:i/>
                <w:color w:val="000000"/>
                <w:sz w:val="28"/>
                <w:szCs w:val="28"/>
                <w:lang w:val="es-ES" w:eastAsia="es-ES"/>
              </w:rPr>
              <w:t>T</w:t>
            </w:r>
            <w:r w:rsidRPr="008433DC">
              <w:rPr>
                <w:rFonts w:ascii="Calibri" w:eastAsia="Times New Roman" w:hAnsi="Calibri" w:cs="Times New Roman"/>
                <w:i/>
                <w:color w:val="000000"/>
                <w:lang w:val="es-ES" w:eastAsia="es-ES"/>
              </w:rPr>
              <w:t>ablas de contingencia y tablas de probabilidad</w:t>
            </w:r>
          </w:p>
          <w:p w:rsidR="008433DC" w:rsidRPr="008433DC" w:rsidRDefault="008433DC" w:rsidP="008433DC">
            <w:pPr>
              <w:spacing w:after="0" w:line="240" w:lineRule="auto"/>
              <w:rPr>
                <w:rFonts w:ascii="Calibri" w:eastAsia="Times New Roman" w:hAnsi="Calibri" w:cs="Times New Roman"/>
                <w:i/>
                <w:color w:val="000000"/>
                <w:lang w:val="es-ES" w:eastAsia="es-ES"/>
              </w:rPr>
            </w:pPr>
            <w:r w:rsidRPr="008433DC">
              <w:rPr>
                <w:rFonts w:ascii="Calibri" w:eastAsia="Times New Roman" w:hAnsi="Calibri" w:cs="Times New Roman"/>
                <w:i/>
                <w:color w:val="000000"/>
                <w:sz w:val="28"/>
                <w:szCs w:val="28"/>
                <w:lang w:val="es-ES" w:eastAsia="es-ES"/>
              </w:rPr>
              <w:t>P</w:t>
            </w:r>
            <w:r w:rsidRPr="008433DC">
              <w:rPr>
                <w:rFonts w:ascii="Calibri" w:eastAsia="Times New Roman" w:hAnsi="Calibri" w:cs="Times New Roman"/>
                <w:i/>
                <w:color w:val="000000"/>
                <w:lang w:val="es-ES" w:eastAsia="es-ES"/>
              </w:rPr>
              <w:t>robabilidad condicional</w:t>
            </w:r>
          </w:p>
          <w:p w:rsidR="008433DC" w:rsidRPr="008433DC" w:rsidRDefault="008433DC" w:rsidP="008433DC">
            <w:pPr>
              <w:spacing w:after="0" w:line="240" w:lineRule="auto"/>
              <w:rPr>
                <w:rFonts w:ascii="Calibri" w:eastAsia="Times New Roman" w:hAnsi="Calibri" w:cs="Times New Roman"/>
                <w:i/>
                <w:color w:val="000000"/>
                <w:lang w:val="es-ES" w:eastAsia="es-ES"/>
              </w:rPr>
            </w:pPr>
            <w:r w:rsidRPr="008433DC">
              <w:rPr>
                <w:rFonts w:ascii="Calibri" w:eastAsia="Times New Roman" w:hAnsi="Calibri" w:cs="Times New Roman"/>
                <w:i/>
                <w:color w:val="000000"/>
                <w:sz w:val="28"/>
                <w:szCs w:val="28"/>
                <w:lang w:val="es-ES" w:eastAsia="es-ES"/>
              </w:rPr>
              <w:t>L</w:t>
            </w:r>
            <w:r w:rsidRPr="008433DC">
              <w:rPr>
                <w:rFonts w:ascii="Calibri" w:eastAsia="Times New Roman" w:hAnsi="Calibri" w:cs="Times New Roman"/>
                <w:i/>
                <w:color w:val="000000"/>
                <w:lang w:val="es-ES" w:eastAsia="es-ES"/>
              </w:rPr>
              <w:t>as dos reglas de la probabilidad</w:t>
            </w:r>
          </w:p>
          <w:p w:rsidR="008433DC" w:rsidRPr="008433DC" w:rsidRDefault="008433DC" w:rsidP="008433DC">
            <w:pPr>
              <w:spacing w:after="0" w:line="240" w:lineRule="auto"/>
              <w:rPr>
                <w:rFonts w:ascii="Calibri" w:eastAsia="Times New Roman" w:hAnsi="Calibri" w:cs="Times New Roman"/>
                <w:i/>
                <w:color w:val="000000"/>
                <w:lang w:val="es-ES" w:eastAsia="es-ES"/>
              </w:rPr>
            </w:pPr>
            <w:r w:rsidRPr="008433DC">
              <w:rPr>
                <w:rFonts w:ascii="Calibri" w:eastAsia="Times New Roman" w:hAnsi="Calibri" w:cs="Times New Roman"/>
                <w:i/>
                <w:color w:val="000000"/>
                <w:sz w:val="28"/>
                <w:szCs w:val="28"/>
                <w:lang w:val="es-ES" w:eastAsia="es-ES"/>
              </w:rPr>
              <w:t>T</w:t>
            </w:r>
            <w:r w:rsidRPr="008433DC">
              <w:rPr>
                <w:rFonts w:ascii="Calibri" w:eastAsia="Times New Roman" w:hAnsi="Calibri" w:cs="Times New Roman"/>
                <w:i/>
                <w:color w:val="000000"/>
                <w:lang w:val="es-ES" w:eastAsia="es-ES"/>
              </w:rPr>
              <w:t xml:space="preserve">eorema de </w:t>
            </w:r>
            <w:proofErr w:type="spellStart"/>
            <w:r w:rsidRPr="008433DC">
              <w:rPr>
                <w:rFonts w:ascii="Calibri" w:eastAsia="Times New Roman" w:hAnsi="Calibri" w:cs="Times New Roman"/>
                <w:i/>
                <w:color w:val="000000"/>
                <w:lang w:val="es-ES" w:eastAsia="es-ES"/>
              </w:rPr>
              <w:t>Bayes</w:t>
            </w:r>
            <w:proofErr w:type="spellEnd"/>
          </w:p>
          <w:p w:rsidR="008433DC" w:rsidRDefault="008433DC" w:rsidP="008433DC">
            <w:pPr>
              <w:pStyle w:val="Sinespaciado"/>
              <w:rPr>
                <w:sz w:val="40"/>
                <w:szCs w:val="40"/>
              </w:rPr>
            </w:pPr>
            <w:r w:rsidRPr="008433DC">
              <w:rPr>
                <w:rFonts w:ascii="Calibri" w:eastAsia="Times New Roman" w:hAnsi="Calibri" w:cs="Times New Roman"/>
                <w:i/>
                <w:color w:val="000000"/>
                <w:sz w:val="28"/>
                <w:szCs w:val="28"/>
                <w:lang w:eastAsia="es-ES"/>
              </w:rPr>
              <w:t>T</w:t>
            </w:r>
            <w:r w:rsidRPr="008433DC">
              <w:rPr>
                <w:rFonts w:ascii="Calibri" w:eastAsia="Times New Roman" w:hAnsi="Calibri" w:cs="Times New Roman"/>
                <w:i/>
                <w:color w:val="000000"/>
                <w:lang w:eastAsia="es-ES"/>
              </w:rPr>
              <w:t>écnicas y reglas de conteo</w:t>
            </w:r>
          </w:p>
        </w:tc>
      </w:tr>
    </w:tbl>
    <w:sdt>
      <w:sdtPr>
        <w:rPr>
          <w:lang w:val="es-ES"/>
        </w:rPr>
        <w:id w:val="2012967"/>
        <w:docPartObj>
          <w:docPartGallery w:val="Cover Pages"/>
          <w:docPartUnique/>
        </w:docPartObj>
      </w:sdtPr>
      <w:sdtEndPr>
        <w:rPr>
          <w:b/>
          <w:lang w:val="es-BO"/>
        </w:rPr>
      </w:sdtEndPr>
      <w:sdtContent>
        <w:p w:rsidR="00D8180E" w:rsidRDefault="007B147E">
          <w:pPr>
            <w:rPr>
              <w:lang w:val="es-ES"/>
            </w:rPr>
          </w:pPr>
          <w:r>
            <w:rPr>
              <w:noProof/>
              <w:lang w:val="es-ES" w:eastAsia="es-ES"/>
            </w:rPr>
            <w:pict>
              <v:roundrect id="_x0000_s1200" style="position:absolute;margin-left:-9.05pt;margin-top:15.3pt;width:192pt;height:63.75pt;z-index:251694080;mso-position-horizontal-relative:text;mso-position-vertical-relative:text" arcsize="10923f" strokecolor="white [3212]">
                <v:textbox style="mso-next-textbox:#_x0000_s1200">
                  <w:txbxContent>
                    <w:p w:rsidR="00375C1E" w:rsidRPr="008433DC" w:rsidRDefault="00375C1E">
                      <w:pPr>
                        <w:rPr>
                          <w:rFonts w:asciiTheme="majorHAnsi" w:eastAsiaTheme="majorEastAsia" w:hAnsiTheme="majorHAnsi" w:cstheme="majorBidi"/>
                          <w:sz w:val="72"/>
                          <w:szCs w:val="72"/>
                          <w:lang w:val="es-ES"/>
                        </w:rPr>
                      </w:pPr>
                      <w:r w:rsidRPr="008433DC">
                        <w:rPr>
                          <w:rFonts w:asciiTheme="majorHAnsi" w:eastAsiaTheme="majorEastAsia" w:hAnsiTheme="majorHAnsi" w:cstheme="majorBidi"/>
                          <w:sz w:val="72"/>
                          <w:szCs w:val="72"/>
                          <w:lang w:val="es-ES"/>
                        </w:rPr>
                        <w:t>TEMA Nº1</w:t>
                      </w:r>
                    </w:p>
                  </w:txbxContent>
                </v:textbox>
              </v:roundrect>
            </w:pict>
          </w: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8433DC" w:rsidRDefault="008433DC">
          <w:pPr>
            <w:rPr>
              <w:b/>
            </w:rPr>
          </w:pPr>
        </w:p>
        <w:p w:rsidR="00D8180E" w:rsidRDefault="007B147E">
          <w:pPr>
            <w:rPr>
              <w:b/>
            </w:rPr>
          </w:pPr>
        </w:p>
      </w:sdtContent>
    </w:sdt>
    <w:p w:rsidR="00EC1B83" w:rsidRPr="000401BC" w:rsidRDefault="000401BC" w:rsidP="000505B3">
      <w:pPr>
        <w:spacing w:after="0" w:line="360" w:lineRule="auto"/>
        <w:jc w:val="both"/>
        <w:rPr>
          <w:b/>
        </w:rPr>
      </w:pPr>
      <w:r w:rsidRPr="000401BC">
        <w:rPr>
          <w:b/>
        </w:rPr>
        <w:t>TEMA 1</w:t>
      </w:r>
    </w:p>
    <w:p w:rsidR="000401BC" w:rsidRDefault="000401BC" w:rsidP="000505B3">
      <w:pPr>
        <w:spacing w:after="0" w:line="360" w:lineRule="auto"/>
        <w:jc w:val="center"/>
        <w:rPr>
          <w:b/>
        </w:rPr>
      </w:pPr>
      <w:r w:rsidRPr="000401BC">
        <w:rPr>
          <w:b/>
        </w:rPr>
        <w:t>PRINCIPIOS DE PROBABILIDAD</w:t>
      </w:r>
    </w:p>
    <w:p w:rsidR="000401BC" w:rsidRPr="000401BC" w:rsidRDefault="000401BC" w:rsidP="000505B3">
      <w:pPr>
        <w:pStyle w:val="Prrafodelista"/>
        <w:numPr>
          <w:ilvl w:val="1"/>
          <w:numId w:val="1"/>
        </w:numPr>
        <w:spacing w:after="0" w:line="360" w:lineRule="auto"/>
        <w:jc w:val="both"/>
        <w:rPr>
          <w:b/>
        </w:rPr>
      </w:pPr>
      <w:r w:rsidRPr="000401BC">
        <w:rPr>
          <w:b/>
        </w:rPr>
        <w:t>Experimentos resultados y conjuntos</w:t>
      </w:r>
    </w:p>
    <w:p w:rsidR="002D093A" w:rsidRDefault="00EA5761" w:rsidP="000505B3">
      <w:pPr>
        <w:spacing w:after="0" w:line="360" w:lineRule="auto"/>
        <w:jc w:val="both"/>
        <w:rPr>
          <w:b/>
        </w:rPr>
      </w:pPr>
      <w:r>
        <w:rPr>
          <w:b/>
        </w:rPr>
        <w:t>Probabilidad: E</w:t>
      </w:r>
      <w:r w:rsidR="002D093A">
        <w:rPr>
          <w:b/>
        </w:rPr>
        <w:t xml:space="preserve">s </w:t>
      </w:r>
      <w:r w:rsidR="002D093A" w:rsidRPr="002D093A">
        <w:t>una medida numérica  de la posibilidad de que ocurra un evento</w:t>
      </w:r>
      <w:r w:rsidR="002D093A">
        <w:t>.</w:t>
      </w:r>
    </w:p>
    <w:p w:rsidR="000401BC" w:rsidRDefault="000401BC" w:rsidP="000505B3">
      <w:pPr>
        <w:spacing w:after="0" w:line="360" w:lineRule="auto"/>
        <w:jc w:val="both"/>
      </w:pPr>
      <w:r>
        <w:rPr>
          <w:b/>
        </w:rPr>
        <w:t xml:space="preserve">Probabilidad de un evento: </w:t>
      </w:r>
      <w:r>
        <w:t>Es la posibilidad numérica medida  entre 0 y 1, de que ocurra un evento.</w:t>
      </w:r>
    </w:p>
    <w:p w:rsidR="002D093A" w:rsidRPr="002D093A" w:rsidRDefault="002D093A" w:rsidP="000505B3">
      <w:pPr>
        <w:spacing w:after="0" w:line="360" w:lineRule="auto"/>
        <w:jc w:val="both"/>
      </w:pPr>
      <w:r>
        <w:rPr>
          <w:b/>
        </w:rPr>
        <w:t xml:space="preserve">Evento o suceso: </w:t>
      </w:r>
      <w:r w:rsidR="00074F06">
        <w:t>Es un subconjunto de un espa</w:t>
      </w:r>
      <w:r w:rsidRPr="002D093A">
        <w:t>cio muestral, es un conjunto de puntos experimentales.</w:t>
      </w:r>
    </w:p>
    <w:p w:rsidR="000401BC" w:rsidRDefault="000401BC" w:rsidP="000505B3">
      <w:pPr>
        <w:spacing w:after="0" w:line="360" w:lineRule="auto"/>
        <w:jc w:val="both"/>
      </w:pPr>
      <w:r w:rsidRPr="000401BC">
        <w:rPr>
          <w:b/>
        </w:rPr>
        <w:t>Espacio muestral</w:t>
      </w:r>
      <w:r>
        <w:t xml:space="preserve">: </w:t>
      </w:r>
      <w:r w:rsidR="00EA5761">
        <w:t>E</w:t>
      </w:r>
      <w:r>
        <w:t xml:space="preserve">s el conjunto de todos </w:t>
      </w:r>
      <w:r w:rsidR="00AF5581">
        <w:t>l</w:t>
      </w:r>
      <w:r>
        <w:t>os posibles resultados par</w:t>
      </w:r>
      <w:r w:rsidR="001C3355">
        <w:t>a</w:t>
      </w:r>
      <w:r>
        <w:t xml:space="preserve"> un experimento. </w:t>
      </w:r>
    </w:p>
    <w:p w:rsidR="00D204D9" w:rsidRDefault="00D204D9" w:rsidP="00D204D9">
      <w:pPr>
        <w:spacing w:after="0" w:line="360" w:lineRule="auto"/>
        <w:jc w:val="both"/>
      </w:pPr>
      <w:r w:rsidRPr="000401BC">
        <w:rPr>
          <w:b/>
        </w:rPr>
        <w:t>Experimento:</w:t>
      </w:r>
      <w:r w:rsidR="00EA5761">
        <w:t xml:space="preserve"> E</w:t>
      </w:r>
      <w:r>
        <w:t>s toda acción bien definida  que conlleva un resultado único bien definido.</w:t>
      </w:r>
    </w:p>
    <w:p w:rsidR="002D093A" w:rsidRDefault="002D093A" w:rsidP="000505B3">
      <w:pPr>
        <w:spacing w:after="0" w:line="360" w:lineRule="auto"/>
        <w:jc w:val="both"/>
      </w:pPr>
      <w:r>
        <w:t>Ejemplo: si lanzamos dos monedas al aire  podemos obtener los siguientes resultados…</w:t>
      </w:r>
    </w:p>
    <w:p w:rsidR="002D093A" w:rsidRDefault="002D093A" w:rsidP="001C3355">
      <w:pPr>
        <w:spacing w:after="0" w:line="360" w:lineRule="auto"/>
        <w:jc w:val="center"/>
        <w:rPr>
          <w:rFonts w:eastAsiaTheme="minorEastAsia"/>
        </w:rPr>
      </w:pPr>
      <w:r>
        <w:t>S=</w:t>
      </w:r>
      <m:oMath>
        <m:d>
          <m:dPr>
            <m:begChr m:val="{"/>
            <m:endChr m:val="}"/>
            <m:ctrlPr>
              <w:rPr>
                <w:rFonts w:ascii="Cambria Math" w:hAnsi="Cambria Math"/>
                <w:i/>
              </w:rPr>
            </m:ctrlPr>
          </m:dPr>
          <m:e>
            <m:d>
              <m:dPr>
                <m:ctrlPr>
                  <w:rPr>
                    <w:rFonts w:ascii="Cambria Math" w:hAnsi="Cambria Math"/>
                    <w:i/>
                  </w:rPr>
                </m:ctrlPr>
              </m:dPr>
              <m:e>
                <m:r>
                  <w:rPr>
                    <w:rFonts w:ascii="Cambria Math" w:hAnsi="Cambria Math"/>
                  </w:rPr>
                  <m:t>c,c</m:t>
                </m:r>
              </m:e>
            </m:d>
            <m:d>
              <m:dPr>
                <m:ctrlPr>
                  <w:rPr>
                    <w:rFonts w:ascii="Cambria Math" w:hAnsi="Cambria Math"/>
                    <w:i/>
                  </w:rPr>
                </m:ctrlPr>
              </m:dPr>
              <m:e>
                <m:r>
                  <w:rPr>
                    <w:rFonts w:ascii="Cambria Math" w:hAnsi="Cambria Math"/>
                  </w:rPr>
                  <m:t>c,s</m:t>
                </m:r>
              </m:e>
            </m:d>
            <m:d>
              <m:dPr>
                <m:ctrlPr>
                  <w:rPr>
                    <w:rFonts w:ascii="Cambria Math" w:hAnsi="Cambria Math"/>
                    <w:i/>
                  </w:rPr>
                </m:ctrlPr>
              </m:dPr>
              <m:e>
                <m:r>
                  <w:rPr>
                    <w:rFonts w:ascii="Cambria Math" w:hAnsi="Cambria Math"/>
                  </w:rPr>
                  <m:t>s,c</m:t>
                </m:r>
              </m:e>
            </m:d>
            <m:r>
              <w:rPr>
                <w:rFonts w:ascii="Cambria Math" w:hAnsi="Cambria Math"/>
              </w:rPr>
              <m:t>(s,s)</m:t>
            </m:r>
          </m:e>
        </m:d>
      </m:oMath>
    </w:p>
    <w:p w:rsidR="00AF5581" w:rsidRDefault="00AF5581" w:rsidP="000505B3">
      <w:pPr>
        <w:spacing w:after="0" w:line="360" w:lineRule="auto"/>
        <w:jc w:val="both"/>
        <w:rPr>
          <w:rFonts w:eastAsiaTheme="minorEastAsia"/>
        </w:rPr>
      </w:pPr>
      <w:r>
        <w:rPr>
          <w:rFonts w:eastAsiaTheme="minorEastAsia"/>
        </w:rPr>
        <w:t xml:space="preserve">Donde: </w:t>
      </w:r>
    </w:p>
    <w:p w:rsidR="00AF5581" w:rsidRDefault="00AF5581" w:rsidP="000505B3">
      <w:pPr>
        <w:spacing w:after="0" w:line="360" w:lineRule="auto"/>
        <w:ind w:left="567"/>
        <w:jc w:val="both"/>
        <w:rPr>
          <w:rFonts w:eastAsiaTheme="minorEastAsia"/>
        </w:rPr>
      </w:pPr>
      <w:r>
        <w:rPr>
          <w:rFonts w:eastAsiaTheme="minorEastAsia"/>
        </w:rPr>
        <w:t xml:space="preserve">Escudo </w:t>
      </w:r>
      <w:r w:rsidR="008A655C">
        <w:rPr>
          <w:rFonts w:eastAsiaTheme="minorEastAsia"/>
        </w:rPr>
        <w:t>está</w:t>
      </w:r>
      <w:r>
        <w:rPr>
          <w:rFonts w:eastAsiaTheme="minorEastAsia"/>
        </w:rPr>
        <w:t xml:space="preserve"> representado por “s” y cara por “c”</w:t>
      </w:r>
    </w:p>
    <w:p w:rsidR="00AF5581" w:rsidRDefault="00AF5581" w:rsidP="000505B3">
      <w:pPr>
        <w:spacing w:after="0" w:line="360" w:lineRule="auto"/>
        <w:ind w:left="567"/>
        <w:jc w:val="both"/>
        <w:rPr>
          <w:rFonts w:eastAsiaTheme="minorEastAsia"/>
        </w:rPr>
      </w:pPr>
      <w:r>
        <w:rPr>
          <w:rFonts w:eastAsiaTheme="minorEastAsia"/>
        </w:rPr>
        <w:t xml:space="preserve">El espacio muestral es:  </w:t>
      </w:r>
      <m:oMath>
        <m:r>
          <w:rPr>
            <w:rFonts w:ascii="Cambria Math" w:eastAsiaTheme="minorEastAsia" w:hAnsi="Cambria Math"/>
          </w:rPr>
          <m:t>S=</m:t>
        </m:r>
        <m:d>
          <m:dPr>
            <m:begChr m:val="{"/>
            <m:endChr m:val="}"/>
            <m:ctrlPr>
              <w:rPr>
                <w:rFonts w:ascii="Cambria Math" w:hAnsi="Cambria Math"/>
                <w:i/>
              </w:rPr>
            </m:ctrlPr>
          </m:dPr>
          <m:e>
            <m:d>
              <m:dPr>
                <m:ctrlPr>
                  <w:rPr>
                    <w:rFonts w:ascii="Cambria Math" w:hAnsi="Cambria Math"/>
                    <w:i/>
                  </w:rPr>
                </m:ctrlPr>
              </m:dPr>
              <m:e>
                <m:r>
                  <w:rPr>
                    <w:rFonts w:ascii="Cambria Math" w:hAnsi="Cambria Math"/>
                  </w:rPr>
                  <m:t>c,c</m:t>
                </m:r>
              </m:e>
            </m:d>
            <m:d>
              <m:dPr>
                <m:ctrlPr>
                  <w:rPr>
                    <w:rFonts w:ascii="Cambria Math" w:hAnsi="Cambria Math"/>
                    <w:i/>
                  </w:rPr>
                </m:ctrlPr>
              </m:dPr>
              <m:e>
                <m:r>
                  <w:rPr>
                    <w:rFonts w:ascii="Cambria Math" w:hAnsi="Cambria Math"/>
                  </w:rPr>
                  <m:t>c,s</m:t>
                </m:r>
              </m:e>
            </m:d>
            <m:d>
              <m:dPr>
                <m:ctrlPr>
                  <w:rPr>
                    <w:rFonts w:ascii="Cambria Math" w:hAnsi="Cambria Math"/>
                    <w:i/>
                  </w:rPr>
                </m:ctrlPr>
              </m:dPr>
              <m:e>
                <m:r>
                  <w:rPr>
                    <w:rFonts w:ascii="Cambria Math" w:hAnsi="Cambria Math"/>
                  </w:rPr>
                  <m:t>s,c</m:t>
                </m:r>
              </m:e>
            </m:d>
            <m:r>
              <w:rPr>
                <w:rFonts w:ascii="Cambria Math" w:hAnsi="Cambria Math"/>
              </w:rPr>
              <m:t>(s,s)</m:t>
            </m:r>
          </m:e>
        </m:d>
      </m:oMath>
    </w:p>
    <w:p w:rsidR="00AF5581" w:rsidRDefault="00AF5581" w:rsidP="000505B3">
      <w:pPr>
        <w:spacing w:after="0" w:line="360" w:lineRule="auto"/>
        <w:ind w:left="567"/>
        <w:jc w:val="both"/>
        <w:rPr>
          <w:rFonts w:eastAsiaTheme="minorEastAsia"/>
        </w:rPr>
      </w:pPr>
      <w:r>
        <w:rPr>
          <w:rFonts w:eastAsiaTheme="minorEastAsia"/>
        </w:rPr>
        <w:t>El experimento es cualquiera de los puntos que observamos ya sea (</w:t>
      </w:r>
      <w:proofErr w:type="spellStart"/>
      <w:r>
        <w:rPr>
          <w:rFonts w:eastAsiaTheme="minorEastAsia"/>
        </w:rPr>
        <w:t>c</w:t>
      </w:r>
      <w:proofErr w:type="gramStart"/>
      <w:r>
        <w:rPr>
          <w:rFonts w:eastAsiaTheme="minorEastAsia"/>
        </w:rPr>
        <w:t>,c</w:t>
      </w:r>
      <w:proofErr w:type="spellEnd"/>
      <w:proofErr w:type="gramEnd"/>
      <w:r>
        <w:rPr>
          <w:rFonts w:eastAsiaTheme="minorEastAsia"/>
        </w:rPr>
        <w:t>), (</w:t>
      </w:r>
      <w:proofErr w:type="spellStart"/>
      <w:r>
        <w:rPr>
          <w:rFonts w:eastAsiaTheme="minorEastAsia"/>
        </w:rPr>
        <w:t>c,s</w:t>
      </w:r>
      <w:proofErr w:type="spellEnd"/>
      <w:r>
        <w:rPr>
          <w:rFonts w:eastAsiaTheme="minorEastAsia"/>
        </w:rPr>
        <w:t>), (</w:t>
      </w:r>
      <w:proofErr w:type="spellStart"/>
      <w:r>
        <w:rPr>
          <w:rFonts w:eastAsiaTheme="minorEastAsia"/>
        </w:rPr>
        <w:t>s,c</w:t>
      </w:r>
      <w:proofErr w:type="spellEnd"/>
      <w:r>
        <w:rPr>
          <w:rFonts w:eastAsiaTheme="minorEastAsia"/>
        </w:rPr>
        <w:t>) o (</w:t>
      </w:r>
      <w:proofErr w:type="spellStart"/>
      <w:r>
        <w:rPr>
          <w:rFonts w:eastAsiaTheme="minorEastAsia"/>
        </w:rPr>
        <w:t>s,s</w:t>
      </w:r>
      <w:proofErr w:type="spellEnd"/>
      <w:r>
        <w:rPr>
          <w:rFonts w:eastAsiaTheme="minorEastAsia"/>
        </w:rPr>
        <w:t>)</w:t>
      </w:r>
    </w:p>
    <w:p w:rsidR="00AF5581" w:rsidRDefault="00AF5581" w:rsidP="000505B3">
      <w:pPr>
        <w:spacing w:after="0" w:line="360" w:lineRule="auto"/>
        <w:ind w:left="567"/>
        <w:jc w:val="both"/>
        <w:rPr>
          <w:rFonts w:eastAsiaTheme="minorEastAsia"/>
        </w:rPr>
      </w:pPr>
      <w:r>
        <w:rPr>
          <w:rFonts w:eastAsiaTheme="minorEastAsia"/>
        </w:rPr>
        <w:t xml:space="preserve">Podemos denominar al evento A </w:t>
      </w:r>
      <w:r w:rsidR="001C3355">
        <w:rPr>
          <w:rFonts w:eastAsiaTheme="minorEastAsia"/>
        </w:rPr>
        <w:t>–por ejemplo-, a</w:t>
      </w:r>
      <w:r>
        <w:rPr>
          <w:rFonts w:eastAsiaTheme="minorEastAsia"/>
        </w:rPr>
        <w:t xml:space="preserve"> aquel que aglutina a aquellos puntos muestrales o experimentales que contengan cara y </w:t>
      </w:r>
      <w:proofErr w:type="gramStart"/>
      <w:r>
        <w:rPr>
          <w:rFonts w:eastAsiaTheme="minorEastAsia"/>
        </w:rPr>
        <w:t>escudo  como</w:t>
      </w:r>
      <w:proofErr w:type="gramEnd"/>
      <w:r>
        <w:rPr>
          <w:rFonts w:eastAsiaTheme="minorEastAsia"/>
        </w:rPr>
        <w:t xml:space="preserve"> ser … A= </w:t>
      </w:r>
      <m:oMath>
        <m:d>
          <m:dPr>
            <m:begChr m:val="{"/>
            <m:endChr m:val="}"/>
            <m:ctrlPr>
              <w:rPr>
                <w:rFonts w:ascii="Cambria Math" w:hAnsi="Cambria Math"/>
                <w:i/>
              </w:rPr>
            </m:ctrlPr>
          </m:dPr>
          <m:e>
            <m:d>
              <m:dPr>
                <m:ctrlPr>
                  <w:rPr>
                    <w:rFonts w:ascii="Cambria Math" w:hAnsi="Cambria Math"/>
                    <w:i/>
                  </w:rPr>
                </m:ctrlPr>
              </m:dPr>
              <m:e>
                <m:r>
                  <w:rPr>
                    <w:rFonts w:ascii="Cambria Math" w:hAnsi="Cambria Math"/>
                  </w:rPr>
                  <m:t>c,s</m:t>
                </m:r>
              </m:e>
            </m:d>
            <m:d>
              <m:dPr>
                <m:ctrlPr>
                  <w:rPr>
                    <w:rFonts w:ascii="Cambria Math" w:hAnsi="Cambria Math"/>
                    <w:i/>
                  </w:rPr>
                </m:ctrlPr>
              </m:dPr>
              <m:e>
                <m:r>
                  <w:rPr>
                    <w:rFonts w:ascii="Cambria Math" w:hAnsi="Cambria Math"/>
                  </w:rPr>
                  <m:t>s,c</m:t>
                </m:r>
              </m:e>
            </m:d>
          </m:e>
        </m:d>
      </m:oMath>
      <w:r>
        <w:rPr>
          <w:rFonts w:eastAsiaTheme="minorEastAsia"/>
        </w:rPr>
        <w:t>.</w:t>
      </w:r>
    </w:p>
    <w:p w:rsidR="00AF5581" w:rsidRDefault="00AF5581" w:rsidP="000505B3">
      <w:pPr>
        <w:spacing w:after="0" w:line="360" w:lineRule="auto"/>
        <w:jc w:val="both"/>
      </w:pPr>
      <w:r>
        <w:t xml:space="preserve">           La probabilidad del evento A </w:t>
      </w:r>
      <w:proofErr w:type="spellStart"/>
      <w:r>
        <w:t>seria</w:t>
      </w:r>
      <w:proofErr w:type="spellEnd"/>
      <w:r>
        <w:t xml:space="preserve"> igual a: P(A)= A/S</w:t>
      </w:r>
    </w:p>
    <w:p w:rsidR="007870CD" w:rsidRPr="007870CD" w:rsidRDefault="007870CD" w:rsidP="000505B3">
      <w:pPr>
        <w:pStyle w:val="Prrafodelista"/>
        <w:numPr>
          <w:ilvl w:val="1"/>
          <w:numId w:val="1"/>
        </w:numPr>
        <w:spacing w:after="0" w:line="360" w:lineRule="auto"/>
        <w:jc w:val="both"/>
        <w:rPr>
          <w:b/>
        </w:rPr>
      </w:pPr>
      <w:r w:rsidRPr="007870CD">
        <w:rPr>
          <w:b/>
        </w:rPr>
        <w:t>Método de asignación de probabilidades</w:t>
      </w:r>
    </w:p>
    <w:p w:rsidR="007870CD" w:rsidRDefault="007870CD" w:rsidP="000505B3">
      <w:pPr>
        <w:spacing w:after="0" w:line="360" w:lineRule="auto"/>
        <w:jc w:val="both"/>
      </w:pPr>
      <w:r w:rsidRPr="007870CD">
        <w:t>Antes de mencionar los métodos debemos hacer referencia a los requerimientos básicos  para su asignación.</w:t>
      </w:r>
    </w:p>
    <w:p w:rsidR="007870CD" w:rsidRDefault="007870CD" w:rsidP="000505B3">
      <w:pPr>
        <w:pStyle w:val="Prrafodelista"/>
        <w:numPr>
          <w:ilvl w:val="0"/>
          <w:numId w:val="4"/>
        </w:numPr>
        <w:spacing w:after="0" w:line="360" w:lineRule="auto"/>
        <w:ind w:left="1134" w:hanging="425"/>
        <w:jc w:val="both"/>
      </w:pPr>
      <w:r>
        <w:t>La probabilidad asignada a cada resultado experimental debe estar entre 0 y 1</w:t>
      </w:r>
    </w:p>
    <w:p w:rsidR="007870CD" w:rsidRDefault="007870CD" w:rsidP="008A655C">
      <w:pPr>
        <w:spacing w:after="0" w:line="360" w:lineRule="auto"/>
        <w:jc w:val="center"/>
        <w:rPr>
          <w:rFonts w:eastAsiaTheme="minorEastAsia"/>
        </w:rPr>
      </w:pPr>
      <m:oMath>
        <m:r>
          <w:rPr>
            <w:rFonts w:ascii="Cambria Math" w:hAnsi="Cambria Math"/>
          </w:rPr>
          <m:t>0≤P(Ei)≤1</m:t>
        </m:r>
      </m:oMath>
      <w:r>
        <w:rPr>
          <w:rFonts w:eastAsiaTheme="minorEastAsia"/>
        </w:rPr>
        <w:t xml:space="preserve">  Para toda i (iesimo resultado experimental)</w:t>
      </w:r>
    </w:p>
    <w:p w:rsidR="007870CD" w:rsidRDefault="007870CD" w:rsidP="000505B3">
      <w:pPr>
        <w:pStyle w:val="Prrafodelista"/>
        <w:numPr>
          <w:ilvl w:val="0"/>
          <w:numId w:val="3"/>
        </w:numPr>
        <w:spacing w:after="0" w:line="360" w:lineRule="auto"/>
        <w:jc w:val="both"/>
      </w:pPr>
      <w:r>
        <w:t>La suma de las probabilidades para los resultados experimentales debe ser igual a uno.</w:t>
      </w:r>
    </w:p>
    <w:p w:rsidR="007870CD" w:rsidRDefault="00553F55" w:rsidP="008A655C">
      <w:pPr>
        <w:spacing w:after="0" w:line="360" w:lineRule="auto"/>
        <w:ind w:left="705"/>
        <w:jc w:val="center"/>
      </w:pPr>
      <w:r w:rsidRPr="00553F55">
        <w:rPr>
          <w:position w:val="-12"/>
        </w:rPr>
        <w:object w:dxaOrig="30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6pt;height:16.1pt" o:ole="">
            <v:imagedata r:id="rId8" o:title=""/>
          </v:shape>
          <o:OLEObject Type="Embed" ProgID="Equation.3" ShapeID="_x0000_i1025" DrawAspect="Content" ObjectID="_1507409286" r:id="rId9"/>
        </w:object>
      </w:r>
    </w:p>
    <w:p w:rsidR="00553F55" w:rsidRDefault="00553F55" w:rsidP="000505B3">
      <w:pPr>
        <w:pStyle w:val="Prrafodelista"/>
        <w:numPr>
          <w:ilvl w:val="0"/>
          <w:numId w:val="5"/>
        </w:numPr>
        <w:spacing w:after="0" w:line="360" w:lineRule="auto"/>
        <w:jc w:val="both"/>
      </w:pPr>
      <w:r w:rsidRPr="00553F55">
        <w:rPr>
          <w:i/>
        </w:rPr>
        <w:t>El método clásico</w:t>
      </w:r>
      <w:r>
        <w:t>: Es apropiado cuando  los resultados experimentales son equiprobables, o tienen la misma probabilidad de tener éxito. Ejemplo lanzar una moneda o un dado.</w:t>
      </w:r>
    </w:p>
    <w:p w:rsidR="00553F55" w:rsidRDefault="00553F55" w:rsidP="000505B3">
      <w:pPr>
        <w:pStyle w:val="Prrafodelista"/>
        <w:numPr>
          <w:ilvl w:val="0"/>
          <w:numId w:val="5"/>
        </w:numPr>
        <w:spacing w:after="0" w:line="360" w:lineRule="auto"/>
        <w:jc w:val="both"/>
      </w:pPr>
      <w:r w:rsidRPr="00553F55">
        <w:rPr>
          <w:i/>
        </w:rPr>
        <w:t>El método de frecuencia relativa</w:t>
      </w:r>
      <w:r>
        <w:t>: es apropiado  cuando se cuenta con datos para estimar  la proporción del tiempo en que ocurrirá  el resultado experimental, este método utiliza datos que se ha</w:t>
      </w:r>
      <w:r w:rsidR="001C3355">
        <w:t>n</w:t>
      </w:r>
      <w:r>
        <w:t xml:space="preserve"> observado empíricamente, registra la frecuencia con que ha ocurrido algún  evento en el pasado y estima la probabilidad de que el evento ocurra nuevamente en base a estos da</w:t>
      </w:r>
      <w:r w:rsidR="00F01E8B">
        <w:t>t</w:t>
      </w:r>
      <w:r>
        <w:t xml:space="preserve">os históricos. </w:t>
      </w:r>
    </w:p>
    <w:p w:rsidR="000505B3" w:rsidRDefault="000505B3" w:rsidP="000505B3">
      <w:pPr>
        <w:spacing w:after="0" w:line="360" w:lineRule="auto"/>
        <w:ind w:left="360"/>
        <w:jc w:val="both"/>
      </w:pPr>
    </w:p>
    <w:p w:rsidR="00274E87" w:rsidRDefault="00274E87" w:rsidP="000505B3">
      <w:pPr>
        <w:spacing w:after="0" w:line="360" w:lineRule="auto"/>
        <w:ind w:left="360"/>
        <w:jc w:val="both"/>
      </w:pPr>
    </w:p>
    <w:p w:rsidR="00E74EFF" w:rsidRDefault="00E74EFF" w:rsidP="000505B3">
      <w:pPr>
        <w:spacing w:after="0" w:line="360" w:lineRule="auto"/>
        <w:ind w:left="360"/>
        <w:jc w:val="both"/>
      </w:pPr>
      <w:r>
        <w:t xml:space="preserve">Ejemplo: </w:t>
      </w:r>
    </w:p>
    <w:p w:rsidR="000D781F" w:rsidRDefault="000D781F" w:rsidP="000505B3">
      <w:pPr>
        <w:spacing w:after="0" w:line="360" w:lineRule="auto"/>
        <w:ind w:left="360"/>
        <w:jc w:val="both"/>
      </w:pPr>
      <w:r>
        <w:t xml:space="preserve">Se registra el numero de computadores vendidos cada día, por un lapso de 100 días  de un mínimo de 0 (ningún computador vendido a un máximo de cuatro computadores vendidos por día, con el objeto de determinar las frecuencias relativas. En la primera columna de la izquierda se apunta el </w:t>
      </w:r>
      <w:r w:rsidR="00274E87">
        <w:t>número</w:t>
      </w:r>
      <w:r>
        <w:t xml:space="preserve"> de computadores vendidos</w:t>
      </w:r>
      <w:r w:rsidR="001C3355">
        <w:t xml:space="preserve"> (Variable)</w:t>
      </w:r>
      <w:r>
        <w:t xml:space="preserve">, en la columna central se anota </w:t>
      </w:r>
      <w:proofErr w:type="gramStart"/>
      <w:r>
        <w:t>el números</w:t>
      </w:r>
      <w:proofErr w:type="gramEnd"/>
      <w:r>
        <w:t xml:space="preserve"> de días que se repitió el suceso </w:t>
      </w:r>
      <w:r w:rsidR="001C3355">
        <w:t xml:space="preserve">(frecuencia) </w:t>
      </w:r>
      <w:r>
        <w:t>y en la columna de la derecha observamos la frecuencia relativa</w:t>
      </w:r>
      <w:r w:rsidR="001C3355">
        <w:t xml:space="preserve"> (Probabilidad)</w:t>
      </w:r>
      <w:r>
        <w:t>.</w:t>
      </w:r>
    </w:p>
    <w:p w:rsidR="00274E87" w:rsidRDefault="00274E87" w:rsidP="000505B3">
      <w:pPr>
        <w:spacing w:after="0" w:line="360" w:lineRule="auto"/>
        <w:ind w:left="360"/>
        <w:jc w:val="both"/>
      </w:pPr>
    </w:p>
    <w:tbl>
      <w:tblPr>
        <w:tblW w:w="4310" w:type="dxa"/>
        <w:jc w:val="center"/>
        <w:tblCellMar>
          <w:left w:w="70" w:type="dxa"/>
          <w:right w:w="70" w:type="dxa"/>
        </w:tblCellMar>
        <w:tblLook w:val="04A0" w:firstRow="1" w:lastRow="0" w:firstColumn="1" w:lastColumn="0" w:noHBand="0" w:noVBand="1"/>
      </w:tblPr>
      <w:tblGrid>
        <w:gridCol w:w="1600"/>
        <w:gridCol w:w="1260"/>
        <w:gridCol w:w="985"/>
        <w:gridCol w:w="531"/>
      </w:tblGrid>
      <w:tr w:rsidR="00E74EFF" w:rsidRPr="00E74EFF" w:rsidTr="000D781F">
        <w:trPr>
          <w:trHeight w:val="765"/>
          <w:jc w:val="center"/>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EFF" w:rsidRPr="00E74EFF" w:rsidRDefault="00E74EFF" w:rsidP="008A655C">
            <w:pPr>
              <w:spacing w:after="0" w:line="240" w:lineRule="auto"/>
              <w:jc w:val="center"/>
              <w:rPr>
                <w:rFonts w:ascii="Calibri" w:eastAsia="Times New Roman" w:hAnsi="Calibri" w:cs="Times New Roman"/>
                <w:color w:val="000000"/>
                <w:sz w:val="20"/>
                <w:szCs w:val="20"/>
                <w:lang w:eastAsia="es-BO"/>
              </w:rPr>
            </w:pPr>
            <w:r w:rsidRPr="00E74EFF">
              <w:rPr>
                <w:rFonts w:ascii="Calibri" w:eastAsia="Times New Roman" w:hAnsi="Calibri" w:cs="Times New Roman"/>
                <w:color w:val="000000"/>
                <w:sz w:val="20"/>
                <w:szCs w:val="20"/>
                <w:lang w:eastAsia="es-BO"/>
              </w:rPr>
              <w:t>Numero de computadores vendidos (Ei)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74EFF" w:rsidRPr="00E74EFF" w:rsidRDefault="008A655C" w:rsidP="008A655C">
            <w:pPr>
              <w:spacing w:after="0" w:line="240" w:lineRule="auto"/>
              <w:jc w:val="center"/>
              <w:rPr>
                <w:rFonts w:ascii="Calibri" w:eastAsia="Times New Roman" w:hAnsi="Calibri" w:cs="Times New Roman"/>
                <w:color w:val="000000"/>
                <w:sz w:val="20"/>
                <w:szCs w:val="20"/>
                <w:lang w:eastAsia="es-BO"/>
              </w:rPr>
            </w:pPr>
            <w:r w:rsidRPr="00E74EFF">
              <w:rPr>
                <w:rFonts w:ascii="Calibri" w:eastAsia="Times New Roman" w:hAnsi="Calibri" w:cs="Times New Roman"/>
                <w:color w:val="000000"/>
                <w:sz w:val="20"/>
                <w:szCs w:val="20"/>
                <w:lang w:eastAsia="es-BO"/>
              </w:rPr>
              <w:t>Número</w:t>
            </w:r>
            <w:r w:rsidR="00E74EFF" w:rsidRPr="00E74EFF">
              <w:rPr>
                <w:rFonts w:ascii="Calibri" w:eastAsia="Times New Roman" w:hAnsi="Calibri" w:cs="Times New Roman"/>
                <w:color w:val="000000"/>
                <w:sz w:val="20"/>
                <w:szCs w:val="20"/>
                <w:lang w:eastAsia="es-BO"/>
              </w:rPr>
              <w:t xml:space="preserve"> de </w:t>
            </w:r>
            <w:r w:rsidR="000D781F" w:rsidRPr="00E74EFF">
              <w:rPr>
                <w:rFonts w:ascii="Calibri" w:eastAsia="Times New Roman" w:hAnsi="Calibri" w:cs="Times New Roman"/>
                <w:color w:val="000000"/>
                <w:sz w:val="20"/>
                <w:szCs w:val="20"/>
                <w:lang w:eastAsia="es-BO"/>
              </w:rPr>
              <w:t>días</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4EFF" w:rsidRPr="00E74EFF" w:rsidRDefault="00E74EFF" w:rsidP="008A655C">
            <w:pPr>
              <w:spacing w:after="0" w:line="240" w:lineRule="auto"/>
              <w:jc w:val="center"/>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P(Ei)</w:t>
            </w:r>
          </w:p>
        </w:tc>
      </w:tr>
      <w:tr w:rsidR="00E74EFF" w:rsidRPr="00E74EFF" w:rsidTr="000D781F">
        <w:trPr>
          <w:trHeight w:val="300"/>
          <w:jc w:val="center"/>
        </w:trPr>
        <w:tc>
          <w:tcPr>
            <w:tcW w:w="1600" w:type="dxa"/>
            <w:tcBorders>
              <w:top w:val="nil"/>
              <w:left w:val="nil"/>
              <w:bottom w:val="nil"/>
              <w:right w:val="nil"/>
            </w:tcBorders>
            <w:shd w:val="clear" w:color="auto" w:fill="auto"/>
            <w:noWrap/>
            <w:vAlign w:val="center"/>
            <w:hideMark/>
          </w:tcPr>
          <w:p w:rsidR="00E74EFF" w:rsidRPr="00E74EFF" w:rsidRDefault="00E74EFF" w:rsidP="00CA2F3A">
            <w:pPr>
              <w:spacing w:after="0" w:line="240" w:lineRule="auto"/>
              <w:jc w:val="center"/>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0</w:t>
            </w:r>
          </w:p>
        </w:tc>
        <w:tc>
          <w:tcPr>
            <w:tcW w:w="1260" w:type="dxa"/>
            <w:tcBorders>
              <w:top w:val="nil"/>
              <w:left w:val="nil"/>
              <w:bottom w:val="nil"/>
              <w:right w:val="nil"/>
            </w:tcBorders>
            <w:shd w:val="clear" w:color="auto" w:fill="auto"/>
            <w:noWrap/>
            <w:vAlign w:val="center"/>
            <w:hideMark/>
          </w:tcPr>
          <w:p w:rsidR="00E74EFF" w:rsidRPr="00E74EFF" w:rsidRDefault="00E74EFF" w:rsidP="00CA2F3A">
            <w:pPr>
              <w:spacing w:after="0" w:line="240" w:lineRule="auto"/>
              <w:jc w:val="center"/>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6</w:t>
            </w:r>
          </w:p>
        </w:tc>
        <w:tc>
          <w:tcPr>
            <w:tcW w:w="985" w:type="dxa"/>
            <w:tcBorders>
              <w:top w:val="nil"/>
              <w:left w:val="nil"/>
              <w:bottom w:val="nil"/>
              <w:right w:val="nil"/>
            </w:tcBorders>
            <w:shd w:val="clear" w:color="auto" w:fill="auto"/>
            <w:noWrap/>
            <w:vAlign w:val="center"/>
            <w:hideMark/>
          </w:tcPr>
          <w:p w:rsidR="00E74EFF" w:rsidRPr="00E74EFF" w:rsidRDefault="00E74EFF" w:rsidP="000505B3">
            <w:pPr>
              <w:spacing w:after="0" w:line="240" w:lineRule="auto"/>
              <w:jc w:val="both"/>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6/100 =</w:t>
            </w:r>
          </w:p>
        </w:tc>
        <w:tc>
          <w:tcPr>
            <w:tcW w:w="465" w:type="dxa"/>
            <w:tcBorders>
              <w:top w:val="nil"/>
              <w:left w:val="nil"/>
              <w:bottom w:val="nil"/>
              <w:right w:val="nil"/>
            </w:tcBorders>
            <w:shd w:val="clear" w:color="auto" w:fill="auto"/>
            <w:noWrap/>
            <w:vAlign w:val="center"/>
            <w:hideMark/>
          </w:tcPr>
          <w:p w:rsidR="00E74EFF" w:rsidRPr="00E74EFF" w:rsidRDefault="00E74EFF" w:rsidP="000505B3">
            <w:pPr>
              <w:spacing w:after="0" w:line="240" w:lineRule="auto"/>
              <w:jc w:val="both"/>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0.06</w:t>
            </w:r>
          </w:p>
        </w:tc>
      </w:tr>
      <w:tr w:rsidR="00E74EFF" w:rsidRPr="00E74EFF" w:rsidTr="000D781F">
        <w:trPr>
          <w:trHeight w:val="300"/>
          <w:jc w:val="center"/>
        </w:trPr>
        <w:tc>
          <w:tcPr>
            <w:tcW w:w="1600" w:type="dxa"/>
            <w:tcBorders>
              <w:top w:val="nil"/>
              <w:left w:val="nil"/>
              <w:bottom w:val="nil"/>
              <w:right w:val="nil"/>
            </w:tcBorders>
            <w:shd w:val="clear" w:color="auto" w:fill="auto"/>
            <w:noWrap/>
            <w:vAlign w:val="center"/>
            <w:hideMark/>
          </w:tcPr>
          <w:p w:rsidR="00E74EFF" w:rsidRPr="00E74EFF" w:rsidRDefault="00E74EFF" w:rsidP="00CA2F3A">
            <w:pPr>
              <w:spacing w:after="0" w:line="240" w:lineRule="auto"/>
              <w:jc w:val="center"/>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1</w:t>
            </w:r>
          </w:p>
        </w:tc>
        <w:tc>
          <w:tcPr>
            <w:tcW w:w="1260" w:type="dxa"/>
            <w:tcBorders>
              <w:top w:val="nil"/>
              <w:left w:val="nil"/>
              <w:bottom w:val="nil"/>
              <w:right w:val="nil"/>
            </w:tcBorders>
            <w:shd w:val="clear" w:color="auto" w:fill="auto"/>
            <w:noWrap/>
            <w:vAlign w:val="center"/>
            <w:hideMark/>
          </w:tcPr>
          <w:p w:rsidR="00E74EFF" w:rsidRPr="00E74EFF" w:rsidRDefault="00E74EFF" w:rsidP="00CA2F3A">
            <w:pPr>
              <w:spacing w:after="0" w:line="240" w:lineRule="auto"/>
              <w:jc w:val="center"/>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36</w:t>
            </w:r>
          </w:p>
        </w:tc>
        <w:tc>
          <w:tcPr>
            <w:tcW w:w="985" w:type="dxa"/>
            <w:tcBorders>
              <w:top w:val="nil"/>
              <w:left w:val="nil"/>
              <w:bottom w:val="nil"/>
              <w:right w:val="nil"/>
            </w:tcBorders>
            <w:shd w:val="clear" w:color="auto" w:fill="auto"/>
            <w:noWrap/>
            <w:vAlign w:val="center"/>
            <w:hideMark/>
          </w:tcPr>
          <w:p w:rsidR="00E74EFF" w:rsidRPr="00E74EFF" w:rsidRDefault="00E74EFF" w:rsidP="000505B3">
            <w:pPr>
              <w:spacing w:after="0" w:line="240" w:lineRule="auto"/>
              <w:jc w:val="both"/>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36/100 =</w:t>
            </w:r>
          </w:p>
        </w:tc>
        <w:tc>
          <w:tcPr>
            <w:tcW w:w="465" w:type="dxa"/>
            <w:tcBorders>
              <w:top w:val="nil"/>
              <w:left w:val="nil"/>
              <w:bottom w:val="nil"/>
              <w:right w:val="nil"/>
            </w:tcBorders>
            <w:shd w:val="clear" w:color="auto" w:fill="auto"/>
            <w:noWrap/>
            <w:vAlign w:val="center"/>
            <w:hideMark/>
          </w:tcPr>
          <w:p w:rsidR="00E74EFF" w:rsidRPr="00E74EFF" w:rsidRDefault="00E74EFF" w:rsidP="000505B3">
            <w:pPr>
              <w:spacing w:after="0" w:line="240" w:lineRule="auto"/>
              <w:jc w:val="both"/>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0.36</w:t>
            </w:r>
          </w:p>
        </w:tc>
      </w:tr>
      <w:tr w:rsidR="00E74EFF" w:rsidRPr="00E74EFF" w:rsidTr="000D781F">
        <w:trPr>
          <w:trHeight w:val="300"/>
          <w:jc w:val="center"/>
        </w:trPr>
        <w:tc>
          <w:tcPr>
            <w:tcW w:w="1600" w:type="dxa"/>
            <w:tcBorders>
              <w:top w:val="nil"/>
              <w:left w:val="nil"/>
              <w:bottom w:val="nil"/>
              <w:right w:val="nil"/>
            </w:tcBorders>
            <w:shd w:val="clear" w:color="auto" w:fill="auto"/>
            <w:noWrap/>
            <w:vAlign w:val="center"/>
            <w:hideMark/>
          </w:tcPr>
          <w:p w:rsidR="00E74EFF" w:rsidRPr="00E74EFF" w:rsidRDefault="00E74EFF" w:rsidP="00CA2F3A">
            <w:pPr>
              <w:spacing w:after="0" w:line="240" w:lineRule="auto"/>
              <w:jc w:val="center"/>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2</w:t>
            </w:r>
          </w:p>
        </w:tc>
        <w:tc>
          <w:tcPr>
            <w:tcW w:w="1260" w:type="dxa"/>
            <w:tcBorders>
              <w:top w:val="nil"/>
              <w:left w:val="nil"/>
              <w:bottom w:val="nil"/>
              <w:right w:val="nil"/>
            </w:tcBorders>
            <w:shd w:val="clear" w:color="auto" w:fill="auto"/>
            <w:noWrap/>
            <w:vAlign w:val="center"/>
            <w:hideMark/>
          </w:tcPr>
          <w:p w:rsidR="00E74EFF" w:rsidRPr="00E74EFF" w:rsidRDefault="00E74EFF" w:rsidP="00CA2F3A">
            <w:pPr>
              <w:spacing w:after="0" w:line="240" w:lineRule="auto"/>
              <w:jc w:val="center"/>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16</w:t>
            </w:r>
          </w:p>
        </w:tc>
        <w:tc>
          <w:tcPr>
            <w:tcW w:w="985" w:type="dxa"/>
            <w:tcBorders>
              <w:top w:val="nil"/>
              <w:left w:val="nil"/>
              <w:bottom w:val="nil"/>
              <w:right w:val="nil"/>
            </w:tcBorders>
            <w:shd w:val="clear" w:color="auto" w:fill="auto"/>
            <w:noWrap/>
            <w:vAlign w:val="center"/>
            <w:hideMark/>
          </w:tcPr>
          <w:p w:rsidR="00E74EFF" w:rsidRPr="00E74EFF" w:rsidRDefault="00E74EFF" w:rsidP="000505B3">
            <w:pPr>
              <w:spacing w:after="0" w:line="240" w:lineRule="auto"/>
              <w:jc w:val="both"/>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16/100 =</w:t>
            </w:r>
          </w:p>
        </w:tc>
        <w:tc>
          <w:tcPr>
            <w:tcW w:w="465" w:type="dxa"/>
            <w:tcBorders>
              <w:top w:val="nil"/>
              <w:left w:val="nil"/>
              <w:bottom w:val="nil"/>
              <w:right w:val="nil"/>
            </w:tcBorders>
            <w:shd w:val="clear" w:color="auto" w:fill="auto"/>
            <w:noWrap/>
            <w:vAlign w:val="center"/>
            <w:hideMark/>
          </w:tcPr>
          <w:p w:rsidR="00E74EFF" w:rsidRPr="00E74EFF" w:rsidRDefault="00E74EFF" w:rsidP="000505B3">
            <w:pPr>
              <w:spacing w:after="0" w:line="240" w:lineRule="auto"/>
              <w:jc w:val="both"/>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0.16</w:t>
            </w:r>
          </w:p>
        </w:tc>
      </w:tr>
      <w:tr w:rsidR="00E74EFF" w:rsidRPr="00E74EFF" w:rsidTr="000D781F">
        <w:trPr>
          <w:trHeight w:val="300"/>
          <w:jc w:val="center"/>
        </w:trPr>
        <w:tc>
          <w:tcPr>
            <w:tcW w:w="1600" w:type="dxa"/>
            <w:tcBorders>
              <w:top w:val="nil"/>
              <w:left w:val="nil"/>
              <w:bottom w:val="nil"/>
              <w:right w:val="nil"/>
            </w:tcBorders>
            <w:shd w:val="clear" w:color="auto" w:fill="auto"/>
            <w:noWrap/>
            <w:vAlign w:val="center"/>
            <w:hideMark/>
          </w:tcPr>
          <w:p w:rsidR="00E74EFF" w:rsidRPr="00E74EFF" w:rsidRDefault="00E74EFF" w:rsidP="00CA2F3A">
            <w:pPr>
              <w:spacing w:after="0" w:line="240" w:lineRule="auto"/>
              <w:jc w:val="center"/>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3</w:t>
            </w:r>
          </w:p>
        </w:tc>
        <w:tc>
          <w:tcPr>
            <w:tcW w:w="1260" w:type="dxa"/>
            <w:tcBorders>
              <w:top w:val="nil"/>
              <w:left w:val="nil"/>
              <w:bottom w:val="nil"/>
              <w:right w:val="nil"/>
            </w:tcBorders>
            <w:shd w:val="clear" w:color="auto" w:fill="auto"/>
            <w:noWrap/>
            <w:vAlign w:val="center"/>
            <w:hideMark/>
          </w:tcPr>
          <w:p w:rsidR="00E74EFF" w:rsidRPr="00E74EFF" w:rsidRDefault="00E74EFF" w:rsidP="00CA2F3A">
            <w:pPr>
              <w:spacing w:after="0" w:line="240" w:lineRule="auto"/>
              <w:jc w:val="center"/>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18</w:t>
            </w:r>
          </w:p>
        </w:tc>
        <w:tc>
          <w:tcPr>
            <w:tcW w:w="985" w:type="dxa"/>
            <w:tcBorders>
              <w:top w:val="nil"/>
              <w:left w:val="nil"/>
              <w:bottom w:val="nil"/>
              <w:right w:val="nil"/>
            </w:tcBorders>
            <w:shd w:val="clear" w:color="auto" w:fill="auto"/>
            <w:noWrap/>
            <w:vAlign w:val="center"/>
            <w:hideMark/>
          </w:tcPr>
          <w:p w:rsidR="00E74EFF" w:rsidRPr="00E74EFF" w:rsidRDefault="00E74EFF" w:rsidP="000505B3">
            <w:pPr>
              <w:spacing w:after="0" w:line="240" w:lineRule="auto"/>
              <w:jc w:val="both"/>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18/100 =</w:t>
            </w:r>
          </w:p>
        </w:tc>
        <w:tc>
          <w:tcPr>
            <w:tcW w:w="465" w:type="dxa"/>
            <w:tcBorders>
              <w:top w:val="nil"/>
              <w:left w:val="nil"/>
              <w:bottom w:val="nil"/>
              <w:right w:val="nil"/>
            </w:tcBorders>
            <w:shd w:val="clear" w:color="auto" w:fill="auto"/>
            <w:noWrap/>
            <w:vAlign w:val="center"/>
            <w:hideMark/>
          </w:tcPr>
          <w:p w:rsidR="00E74EFF" w:rsidRPr="00E74EFF" w:rsidRDefault="00E74EFF" w:rsidP="000505B3">
            <w:pPr>
              <w:spacing w:after="0" w:line="240" w:lineRule="auto"/>
              <w:jc w:val="both"/>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0.18</w:t>
            </w:r>
          </w:p>
        </w:tc>
      </w:tr>
      <w:tr w:rsidR="00E74EFF" w:rsidRPr="00E74EFF" w:rsidTr="000D781F">
        <w:trPr>
          <w:trHeight w:val="300"/>
          <w:jc w:val="center"/>
        </w:trPr>
        <w:tc>
          <w:tcPr>
            <w:tcW w:w="1600" w:type="dxa"/>
            <w:tcBorders>
              <w:top w:val="nil"/>
              <w:left w:val="nil"/>
              <w:bottom w:val="nil"/>
              <w:right w:val="nil"/>
            </w:tcBorders>
            <w:shd w:val="clear" w:color="auto" w:fill="auto"/>
            <w:noWrap/>
            <w:vAlign w:val="center"/>
            <w:hideMark/>
          </w:tcPr>
          <w:p w:rsidR="00E74EFF" w:rsidRPr="00E74EFF" w:rsidRDefault="00E74EFF" w:rsidP="00CA2F3A">
            <w:pPr>
              <w:spacing w:after="0" w:line="240" w:lineRule="auto"/>
              <w:jc w:val="center"/>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4</w:t>
            </w:r>
          </w:p>
        </w:tc>
        <w:tc>
          <w:tcPr>
            <w:tcW w:w="1260" w:type="dxa"/>
            <w:tcBorders>
              <w:top w:val="nil"/>
              <w:left w:val="nil"/>
              <w:bottom w:val="single" w:sz="4" w:space="0" w:color="auto"/>
              <w:right w:val="nil"/>
            </w:tcBorders>
            <w:shd w:val="clear" w:color="auto" w:fill="auto"/>
            <w:noWrap/>
            <w:vAlign w:val="center"/>
            <w:hideMark/>
          </w:tcPr>
          <w:p w:rsidR="00E74EFF" w:rsidRPr="00E74EFF" w:rsidRDefault="00E74EFF" w:rsidP="00CA2F3A">
            <w:pPr>
              <w:spacing w:after="0" w:line="240" w:lineRule="auto"/>
              <w:jc w:val="center"/>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24</w:t>
            </w:r>
          </w:p>
        </w:tc>
        <w:tc>
          <w:tcPr>
            <w:tcW w:w="985" w:type="dxa"/>
            <w:tcBorders>
              <w:top w:val="nil"/>
              <w:left w:val="nil"/>
              <w:bottom w:val="nil"/>
              <w:right w:val="nil"/>
            </w:tcBorders>
            <w:shd w:val="clear" w:color="auto" w:fill="auto"/>
            <w:noWrap/>
            <w:vAlign w:val="center"/>
            <w:hideMark/>
          </w:tcPr>
          <w:p w:rsidR="00E74EFF" w:rsidRPr="00E74EFF" w:rsidRDefault="00EB3D21" w:rsidP="000505B3">
            <w:pPr>
              <w:spacing w:after="0" w:line="240" w:lineRule="auto"/>
              <w:jc w:val="both"/>
              <w:rPr>
                <w:rFonts w:ascii="Calibri" w:eastAsia="Times New Roman" w:hAnsi="Calibri" w:cs="Times New Roman"/>
                <w:color w:val="000000"/>
                <w:lang w:eastAsia="es-BO"/>
              </w:rPr>
            </w:pPr>
            <w:r>
              <w:rPr>
                <w:rFonts w:ascii="Calibri" w:eastAsia="Times New Roman" w:hAnsi="Calibri" w:cs="Times New Roman"/>
                <w:color w:val="000000"/>
                <w:lang w:eastAsia="es-BO"/>
              </w:rPr>
              <w:t>24</w:t>
            </w:r>
            <w:r w:rsidR="00E74EFF" w:rsidRPr="00E74EFF">
              <w:rPr>
                <w:rFonts w:ascii="Calibri" w:eastAsia="Times New Roman" w:hAnsi="Calibri" w:cs="Times New Roman"/>
                <w:color w:val="000000"/>
                <w:lang w:eastAsia="es-BO"/>
              </w:rPr>
              <w:t>/100 =</w:t>
            </w:r>
          </w:p>
        </w:tc>
        <w:tc>
          <w:tcPr>
            <w:tcW w:w="465" w:type="dxa"/>
            <w:tcBorders>
              <w:top w:val="nil"/>
              <w:left w:val="nil"/>
              <w:bottom w:val="single" w:sz="4" w:space="0" w:color="auto"/>
              <w:right w:val="nil"/>
            </w:tcBorders>
            <w:shd w:val="clear" w:color="auto" w:fill="auto"/>
            <w:noWrap/>
            <w:vAlign w:val="center"/>
            <w:hideMark/>
          </w:tcPr>
          <w:p w:rsidR="00E74EFF" w:rsidRPr="00E74EFF" w:rsidRDefault="00E74EFF" w:rsidP="000505B3">
            <w:pPr>
              <w:spacing w:after="0" w:line="240" w:lineRule="auto"/>
              <w:jc w:val="both"/>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0.</w:t>
            </w:r>
            <w:r w:rsidR="00EB3D21">
              <w:rPr>
                <w:rFonts w:ascii="Calibri" w:eastAsia="Times New Roman" w:hAnsi="Calibri" w:cs="Times New Roman"/>
                <w:color w:val="000000"/>
                <w:lang w:eastAsia="es-BO"/>
              </w:rPr>
              <w:t>24</w:t>
            </w:r>
          </w:p>
        </w:tc>
      </w:tr>
      <w:tr w:rsidR="00E74EFF" w:rsidRPr="00E74EFF" w:rsidTr="000D781F">
        <w:trPr>
          <w:trHeight w:val="300"/>
          <w:jc w:val="center"/>
        </w:trPr>
        <w:tc>
          <w:tcPr>
            <w:tcW w:w="1600" w:type="dxa"/>
            <w:tcBorders>
              <w:top w:val="nil"/>
              <w:left w:val="nil"/>
              <w:bottom w:val="single" w:sz="4" w:space="0" w:color="auto"/>
              <w:right w:val="nil"/>
            </w:tcBorders>
            <w:shd w:val="clear" w:color="auto" w:fill="auto"/>
            <w:noWrap/>
            <w:vAlign w:val="center"/>
            <w:hideMark/>
          </w:tcPr>
          <w:p w:rsidR="00E74EFF" w:rsidRPr="00E74EFF" w:rsidRDefault="00E74EFF" w:rsidP="000505B3">
            <w:pPr>
              <w:spacing w:after="0" w:line="240" w:lineRule="auto"/>
              <w:jc w:val="both"/>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 </w:t>
            </w:r>
          </w:p>
        </w:tc>
        <w:tc>
          <w:tcPr>
            <w:tcW w:w="1260" w:type="dxa"/>
            <w:tcBorders>
              <w:top w:val="single" w:sz="4" w:space="0" w:color="auto"/>
              <w:left w:val="nil"/>
              <w:bottom w:val="single" w:sz="4" w:space="0" w:color="auto"/>
              <w:right w:val="nil"/>
            </w:tcBorders>
            <w:shd w:val="clear" w:color="auto" w:fill="auto"/>
            <w:noWrap/>
            <w:vAlign w:val="center"/>
            <w:hideMark/>
          </w:tcPr>
          <w:p w:rsidR="00E74EFF" w:rsidRPr="00E74EFF" w:rsidRDefault="00E74EFF" w:rsidP="00CA2F3A">
            <w:pPr>
              <w:spacing w:after="0" w:line="240" w:lineRule="auto"/>
              <w:jc w:val="center"/>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100</w:t>
            </w:r>
          </w:p>
        </w:tc>
        <w:tc>
          <w:tcPr>
            <w:tcW w:w="985" w:type="dxa"/>
            <w:tcBorders>
              <w:top w:val="nil"/>
              <w:left w:val="nil"/>
              <w:bottom w:val="single" w:sz="4" w:space="0" w:color="auto"/>
              <w:right w:val="nil"/>
            </w:tcBorders>
            <w:shd w:val="clear" w:color="auto" w:fill="auto"/>
            <w:noWrap/>
            <w:vAlign w:val="bottom"/>
            <w:hideMark/>
          </w:tcPr>
          <w:p w:rsidR="00E74EFF" w:rsidRPr="00E74EFF" w:rsidRDefault="00E74EFF" w:rsidP="000505B3">
            <w:pPr>
              <w:spacing w:after="0" w:line="240" w:lineRule="auto"/>
              <w:jc w:val="both"/>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 </w:t>
            </w:r>
          </w:p>
        </w:tc>
        <w:tc>
          <w:tcPr>
            <w:tcW w:w="465" w:type="dxa"/>
            <w:tcBorders>
              <w:top w:val="nil"/>
              <w:left w:val="nil"/>
              <w:bottom w:val="single" w:sz="4" w:space="0" w:color="auto"/>
              <w:right w:val="nil"/>
            </w:tcBorders>
            <w:shd w:val="clear" w:color="auto" w:fill="auto"/>
            <w:noWrap/>
            <w:vAlign w:val="bottom"/>
            <w:hideMark/>
          </w:tcPr>
          <w:p w:rsidR="00E74EFF" w:rsidRPr="00E74EFF" w:rsidRDefault="00E74EFF" w:rsidP="00CA2F3A">
            <w:pPr>
              <w:spacing w:after="0" w:line="240" w:lineRule="auto"/>
              <w:jc w:val="center"/>
              <w:rPr>
                <w:rFonts w:ascii="Calibri" w:eastAsia="Times New Roman" w:hAnsi="Calibri" w:cs="Times New Roman"/>
                <w:color w:val="000000"/>
                <w:lang w:eastAsia="es-BO"/>
              </w:rPr>
            </w:pPr>
            <w:r w:rsidRPr="00E74EFF">
              <w:rPr>
                <w:rFonts w:ascii="Calibri" w:eastAsia="Times New Roman" w:hAnsi="Calibri" w:cs="Times New Roman"/>
                <w:color w:val="000000"/>
                <w:lang w:eastAsia="es-BO"/>
              </w:rPr>
              <w:t>1</w:t>
            </w:r>
          </w:p>
        </w:tc>
      </w:tr>
    </w:tbl>
    <w:p w:rsidR="00E74EFF" w:rsidRDefault="00E74EFF" w:rsidP="000505B3">
      <w:pPr>
        <w:spacing w:after="0" w:line="360" w:lineRule="auto"/>
        <w:ind w:left="360"/>
        <w:jc w:val="both"/>
      </w:pPr>
    </w:p>
    <w:p w:rsidR="00E74EFF" w:rsidRDefault="00F06B2E" w:rsidP="000505B3">
      <w:pPr>
        <w:pStyle w:val="Prrafodelista"/>
        <w:numPr>
          <w:ilvl w:val="0"/>
          <w:numId w:val="5"/>
        </w:numPr>
        <w:spacing w:after="0" w:line="360" w:lineRule="auto"/>
        <w:jc w:val="both"/>
      </w:pPr>
      <w:r w:rsidRPr="00F06B2E">
        <w:rPr>
          <w:i/>
        </w:rPr>
        <w:t>Método subjetivo</w:t>
      </w:r>
      <w:r>
        <w:t xml:space="preserve">.- este método es el más apropiado  cuando es irreal suponer que los resultados experimentales son equiprobables y cuando se tienen datos poco relevantes. Cuando  se emplea este método </w:t>
      </w:r>
      <w:r w:rsidR="001C3355">
        <w:t xml:space="preserve">para </w:t>
      </w:r>
      <w:r>
        <w:t xml:space="preserve">asignar probabilidades  a los resultados  experimentales, podemos usar cualquier información  disponible como nuestra experiencia o intuición. Después de considerar  toda la información disponible, se especifica un valor de probabilidad que expresa nuestro grado de creencia de que ocurrirá el resultado experimental. </w:t>
      </w:r>
    </w:p>
    <w:p w:rsidR="00E12DD9" w:rsidRDefault="00E12DD9" w:rsidP="000505B3">
      <w:pPr>
        <w:spacing w:after="0" w:line="360" w:lineRule="auto"/>
        <w:ind w:left="360"/>
        <w:jc w:val="both"/>
      </w:pPr>
    </w:p>
    <w:p w:rsidR="00E12DD9" w:rsidRPr="00E12DD9" w:rsidRDefault="00E12DD9" w:rsidP="000505B3">
      <w:pPr>
        <w:pStyle w:val="Prrafodelista"/>
        <w:numPr>
          <w:ilvl w:val="1"/>
          <w:numId w:val="1"/>
        </w:numPr>
        <w:spacing w:after="0" w:line="360" w:lineRule="auto"/>
        <w:jc w:val="both"/>
        <w:rPr>
          <w:b/>
        </w:rPr>
      </w:pPr>
      <w:r w:rsidRPr="00E12DD9">
        <w:rPr>
          <w:b/>
        </w:rPr>
        <w:t>Uniones intersecciones y relaciones entre eventos</w:t>
      </w:r>
    </w:p>
    <w:p w:rsidR="00E12DD9" w:rsidRDefault="00E12DD9" w:rsidP="000505B3">
      <w:pPr>
        <w:spacing w:after="0" w:line="360" w:lineRule="auto"/>
        <w:jc w:val="both"/>
      </w:pPr>
      <w:r>
        <w:rPr>
          <w:b/>
        </w:rPr>
        <w:t>Conjunto:</w:t>
      </w:r>
      <w:r w:rsidRPr="00E12DD9">
        <w:t xml:space="preserve"> Es toda reunión de objetos</w:t>
      </w:r>
    </w:p>
    <w:p w:rsidR="00E12DD9" w:rsidRDefault="00C937A8" w:rsidP="000505B3">
      <w:pPr>
        <w:spacing w:after="0" w:line="360" w:lineRule="auto"/>
        <w:jc w:val="both"/>
      </w:pPr>
      <w:r w:rsidRPr="00C937A8">
        <w:rPr>
          <w:b/>
        </w:rPr>
        <w:t>Intersección</w:t>
      </w:r>
      <w:r w:rsidR="00E12DD9" w:rsidRPr="00C937A8">
        <w:rPr>
          <w:b/>
        </w:rPr>
        <w:t xml:space="preserve"> de </w:t>
      </w:r>
      <w:r w:rsidRPr="00C937A8">
        <w:rPr>
          <w:b/>
        </w:rPr>
        <w:t>conjuntos</w:t>
      </w:r>
      <w:r>
        <w:t>: es el conjunto de todos los elementos que están tanto en un conjunto “y” en otro a la vez.</w:t>
      </w:r>
    </w:p>
    <w:p w:rsidR="00274E87" w:rsidRDefault="00C937A8" w:rsidP="000505B3">
      <w:pPr>
        <w:spacing w:after="0" w:line="360" w:lineRule="auto"/>
        <w:jc w:val="both"/>
      </w:pPr>
      <w:r>
        <w:rPr>
          <w:b/>
        </w:rPr>
        <w:t xml:space="preserve">Unión de conjuntos: </w:t>
      </w:r>
      <w:r w:rsidRPr="00C937A8">
        <w:t xml:space="preserve">Es el conjunto de todos los elementos que están en uno “o” en otro de los conjuntos. </w:t>
      </w:r>
      <w:r>
        <w:t xml:space="preserve">        </w:t>
      </w:r>
    </w:p>
    <w:p w:rsidR="00274E87" w:rsidRDefault="00274E87" w:rsidP="000505B3">
      <w:pPr>
        <w:spacing w:after="0" w:line="360" w:lineRule="auto"/>
        <w:jc w:val="both"/>
      </w:pPr>
    </w:p>
    <w:p w:rsidR="00274E87" w:rsidRDefault="00274E87" w:rsidP="000505B3">
      <w:pPr>
        <w:spacing w:after="0" w:line="360" w:lineRule="auto"/>
        <w:jc w:val="both"/>
      </w:pPr>
    </w:p>
    <w:p w:rsidR="00274E87" w:rsidRDefault="00274E87" w:rsidP="000505B3">
      <w:pPr>
        <w:spacing w:after="0" w:line="360" w:lineRule="auto"/>
        <w:jc w:val="both"/>
      </w:pPr>
    </w:p>
    <w:p w:rsidR="00E12DD9" w:rsidRDefault="00274E87" w:rsidP="000505B3">
      <w:pPr>
        <w:spacing w:after="0" w:line="360" w:lineRule="auto"/>
        <w:jc w:val="both"/>
      </w:pPr>
      <w:r>
        <w:lastRenderedPageBreak/>
        <w:t xml:space="preserve">                         </w:t>
      </w:r>
      <w:r w:rsidR="00C937A8">
        <w:t xml:space="preserve">                                                    Diagrama de </w:t>
      </w:r>
      <w:proofErr w:type="spellStart"/>
      <w:r w:rsidR="00C937A8">
        <w:t>Venn</w:t>
      </w:r>
      <w:proofErr w:type="spellEnd"/>
    </w:p>
    <w:p w:rsidR="00582FBA" w:rsidRDefault="007B147E" w:rsidP="000505B3">
      <w:pPr>
        <w:spacing w:after="0" w:line="360" w:lineRule="auto"/>
        <w:jc w:val="both"/>
      </w:pPr>
      <w:r>
        <w:rPr>
          <w:noProof/>
          <w:lang w:eastAsia="es-BO"/>
        </w:rPr>
        <w:pict>
          <v:shapetype id="_x0000_t32" coordsize="21600,21600" o:spt="32" o:oned="t" path="m,l21600,21600e" filled="f">
            <v:path arrowok="t" fillok="f" o:connecttype="none"/>
            <o:lock v:ext="edit" shapetype="t"/>
          </v:shapetype>
          <v:shape id="_x0000_s1033" type="#_x0000_t32" style="position:absolute;left:0;text-align:left;margin-left:238.45pt;margin-top:64.2pt;width:0;height:46.05pt;flip:y;z-index:251664384" o:connectortype="straight">
            <v:stroke endarrow="block"/>
          </v:shape>
        </w:pict>
      </w:r>
      <w:r>
        <w:rPr>
          <w:noProof/>
          <w:lang w:eastAsia="es-BO"/>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left:0;text-align:left;margin-left:188.7pt;margin-top:17.55pt;width:55.9pt;height:1in;rotation:6348377fd;z-index:251661312" coordsize="28117,21600" adj="-8489833,-3166392,13752" path="wr-7848,,35352,43200,,4944,28117,5469nfewr-7848,,35352,43200,,4944,28117,5469l13752,21600nsxe">
            <v:path o:connectlocs="0,4944;28117,5469;13752,21600"/>
          </v:shape>
        </w:pict>
      </w:r>
      <w:r>
        <w:rPr>
          <w:noProof/>
          <w:lang w:eastAsia="es-BO"/>
        </w:rPr>
        <w:pict>
          <v:oval id="_x0000_s1027" style="position:absolute;left:0;text-align:left;margin-left:170.6pt;margin-top:21.5pt;width:82.05pt;height:64.45pt;z-index:251659264"/>
        </w:pict>
      </w:r>
      <w:r>
        <w:rPr>
          <w:noProof/>
          <w:lang w:eastAsia="es-BO"/>
        </w:rPr>
        <w:pict>
          <v:shape id="_x0000_s1031" type="#_x0000_t32" style="position:absolute;left:0;text-align:left;margin-left:288.65pt;margin-top:48.3pt;width:59.45pt;height:0;flip:x;z-index:251662336" o:connectortype="straight">
            <v:stroke endarrow="block"/>
          </v:shape>
        </w:pict>
      </w:r>
      <w:r>
        <w:rPr>
          <w:noProof/>
          <w:lang w:eastAsia="es-BO"/>
        </w:rPr>
        <w:pict>
          <v:oval id="_x0000_s1028" style="position:absolute;left:0;text-align:left;margin-left:227.55pt;margin-top:21.5pt;width:77.85pt;height:64.45pt;z-index:251660288"/>
        </w:pict>
      </w:r>
      <w:r>
        <w:rPr>
          <w:noProof/>
          <w:lang w:eastAsia="es-BO"/>
        </w:rPr>
        <w:pict>
          <v:rect id="_x0000_s1026" style="position:absolute;left:0;text-align:left;margin-left:144.7pt;margin-top:9.8pt;width:185pt;height:84.6pt;z-index:251658240"/>
        </w:pict>
      </w:r>
      <w:r>
        <w:rPr>
          <w:noProof/>
          <w:lang w:eastAsia="es-BO"/>
        </w:rPr>
        <w:pict>
          <v:roundrect id="_x0000_s1035" style="position:absolute;left:0;text-align:left;margin-left:-2.7pt;margin-top:25.6pt;width:113.05pt;height:48.55pt;z-index:251666432" arcsize="10923f">
            <v:textbox style="mso-next-textbox:#_x0000_s1035">
              <w:txbxContent>
                <w:p w:rsidR="00375C1E" w:rsidRDefault="00375C1E" w:rsidP="00C937A8">
                  <w:r>
                    <w:t>Todos los elementos del conjunto “A”</w:t>
                  </w:r>
                </w:p>
              </w:txbxContent>
            </v:textbox>
          </v:roundrect>
        </w:pict>
      </w:r>
      <w:r>
        <w:rPr>
          <w:noProof/>
          <w:lang w:eastAsia="es-BO"/>
        </w:rPr>
        <w:pict>
          <v:roundrect id="_x0000_s1034" style="position:absolute;left:0;text-align:left;margin-left:348.1pt;margin-top:21.5pt;width:112.2pt;height:48.55pt;z-index:251665408" arcsize="10923f">
            <v:textbox style="mso-next-textbox:#_x0000_s1034">
              <w:txbxContent>
                <w:p w:rsidR="00375C1E" w:rsidRDefault="00375C1E">
                  <w:r>
                    <w:t>Todos los elementos del conjunto “B”</w:t>
                  </w:r>
                </w:p>
              </w:txbxContent>
            </v:textbox>
          </v:roundrect>
        </w:pict>
      </w:r>
      <w:r>
        <w:rPr>
          <w:noProof/>
          <w:lang w:eastAsia="es-BO"/>
        </w:rPr>
        <w:pict>
          <v:shape id="_x0000_s1032" type="#_x0000_t32" style="position:absolute;left:0;text-align:left;margin-left:97.8pt;margin-top:52.5pt;width:72.8pt;height:0;z-index:251663360" o:connectortype="straight">
            <v:stroke endarrow="block"/>
          </v:shape>
        </w:pict>
      </w:r>
    </w:p>
    <w:p w:rsidR="00582FBA" w:rsidRPr="00582FBA" w:rsidRDefault="00582FBA" w:rsidP="000505B3">
      <w:pPr>
        <w:jc w:val="both"/>
      </w:pPr>
    </w:p>
    <w:p w:rsidR="00582FBA" w:rsidRPr="00582FBA" w:rsidRDefault="00582FBA" w:rsidP="000505B3">
      <w:pPr>
        <w:jc w:val="both"/>
      </w:pPr>
    </w:p>
    <w:p w:rsidR="00582FBA" w:rsidRPr="00582FBA" w:rsidRDefault="00582FBA" w:rsidP="000505B3">
      <w:pPr>
        <w:jc w:val="both"/>
      </w:pPr>
    </w:p>
    <w:p w:rsidR="00C937A8" w:rsidRDefault="007B147E" w:rsidP="000505B3">
      <w:pPr>
        <w:ind w:firstLine="708"/>
        <w:jc w:val="both"/>
      </w:pPr>
      <w:r>
        <w:rPr>
          <w:noProof/>
          <w:lang w:eastAsia="es-BO"/>
        </w:rPr>
        <w:pict>
          <v:roundrect id="_x0000_s1036" style="position:absolute;left:0;text-align:left;margin-left:131.3pt;margin-top:13.8pt;width:216.8pt;height:28.45pt;z-index:251667456" arcsize="10923f">
            <v:textbox style="mso-next-textbox:#_x0000_s1036">
              <w:txbxContent>
                <w:p w:rsidR="00375C1E" w:rsidRDefault="00375C1E" w:rsidP="00C937A8">
                  <w:r>
                    <w:t xml:space="preserve">    Todos los elementos del conjunto “A y B”</w:t>
                  </w:r>
                </w:p>
              </w:txbxContent>
            </v:textbox>
          </v:roundrect>
        </w:pict>
      </w:r>
    </w:p>
    <w:p w:rsidR="00274E87" w:rsidRDefault="00274E87" w:rsidP="0051128B">
      <w:pPr>
        <w:jc w:val="both"/>
      </w:pPr>
    </w:p>
    <w:p w:rsidR="00582FBA" w:rsidRDefault="00582FBA" w:rsidP="0051128B">
      <w:pPr>
        <w:jc w:val="both"/>
      </w:pPr>
      <w:r>
        <w:t xml:space="preserve">Un diagrama de </w:t>
      </w:r>
      <w:proofErr w:type="spellStart"/>
      <w:r>
        <w:t>Venn</w:t>
      </w:r>
      <w:proofErr w:type="spellEnd"/>
      <w:r>
        <w:t xml:space="preserve"> es una herramienta útil  para mostrar la relación entre conjuntos</w:t>
      </w:r>
      <w:r w:rsidR="00867FC6">
        <w:rPr>
          <w:rStyle w:val="Refdenotaalpie"/>
        </w:rPr>
        <w:footnoteReference w:id="1"/>
      </w:r>
      <w:r>
        <w:t>. Imaginemos que tenemos un grupo de estudiantes y los dividimos en dos conjuntos, el conjun</w:t>
      </w:r>
      <w:r w:rsidR="00867FC6">
        <w:t>to “A” conformado por alumnos inscritos en la materia de</w:t>
      </w:r>
      <w:r>
        <w:t xml:space="preserve"> cálculo y el conjunto “B” conformado por alumnos </w:t>
      </w:r>
      <w:r w:rsidR="00867FC6">
        <w:t>inscritos en algebra</w:t>
      </w:r>
      <w:r>
        <w:t xml:space="preserve"> </w:t>
      </w:r>
      <w:proofErr w:type="spellStart"/>
      <w:r>
        <w:t>algebra</w:t>
      </w:r>
      <w:proofErr w:type="spellEnd"/>
      <w:r>
        <w:t xml:space="preserve">. La </w:t>
      </w:r>
      <w:proofErr w:type="gramStart"/>
      <w:r>
        <w:t>Intersección  “</w:t>
      </w:r>
      <w:proofErr w:type="gramEnd"/>
      <w:r>
        <w:t xml:space="preserve">A </w:t>
      </w:r>
      <w:r w:rsidR="006F2B30" w:rsidRPr="00582FBA">
        <w:rPr>
          <w:position w:val="-4"/>
        </w:rPr>
        <w:object w:dxaOrig="260" w:dyaOrig="200">
          <v:shape id="_x0000_i1026" type="#_x0000_t75" style="width:12.9pt;height:9.15pt" o:ole="">
            <v:imagedata r:id="rId10" o:title=""/>
          </v:shape>
          <o:OLEObject Type="Embed" ProgID="Equation.3" ShapeID="_x0000_i1026" DrawAspect="Content" ObjectID="_1507409287" r:id="rId11"/>
        </w:object>
      </w:r>
      <w:r w:rsidR="006F2B30">
        <w:t>B</w:t>
      </w:r>
      <w:r>
        <w:t xml:space="preserve">” </w:t>
      </w:r>
      <w:r w:rsidR="00572EAC">
        <w:t>es el conjunto de estudiante que pasan clases de cálculo y algebra a la vez.  La unión, “A</w:t>
      </w:r>
      <w:r w:rsidR="00572EAC" w:rsidRPr="00572EAC">
        <w:rPr>
          <w:position w:val="-4"/>
        </w:rPr>
        <w:object w:dxaOrig="260" w:dyaOrig="200">
          <v:shape id="_x0000_i1027" type="#_x0000_t75" style="width:12.9pt;height:9.15pt" o:ole="">
            <v:imagedata r:id="rId12" o:title=""/>
          </v:shape>
          <o:OLEObject Type="Embed" ProgID="Equation.3" ShapeID="_x0000_i1027" DrawAspect="Content" ObjectID="_1507409288" r:id="rId13"/>
        </w:object>
      </w:r>
      <w:r w:rsidR="006F2B30">
        <w:t>B</w:t>
      </w:r>
      <w:r w:rsidR="00572EAC">
        <w:t>”, está conformada por todos los estudiantes que asisten a clases de cálculo “o” algebra.</w:t>
      </w:r>
    </w:p>
    <w:p w:rsidR="00572EAC" w:rsidRPr="00572EAC" w:rsidRDefault="00572EAC" w:rsidP="000505B3">
      <w:pPr>
        <w:pStyle w:val="Prrafodelista"/>
        <w:numPr>
          <w:ilvl w:val="1"/>
          <w:numId w:val="1"/>
        </w:numPr>
        <w:jc w:val="both"/>
        <w:rPr>
          <w:b/>
        </w:rPr>
      </w:pPr>
      <w:r w:rsidRPr="00572EAC">
        <w:rPr>
          <w:b/>
        </w:rPr>
        <w:t>Algunas relaciones básicas de probabilidad</w:t>
      </w:r>
    </w:p>
    <w:p w:rsidR="00572EAC" w:rsidRDefault="00572EAC" w:rsidP="000505B3">
      <w:pPr>
        <w:jc w:val="both"/>
        <w:rPr>
          <w:rFonts w:eastAsiaTheme="minorEastAsia"/>
        </w:rPr>
      </w:pPr>
      <w:r w:rsidRPr="00E96E7F">
        <w:rPr>
          <w:b/>
          <w:i/>
        </w:rPr>
        <w:t xml:space="preserve">El complemento de un </w:t>
      </w:r>
      <w:r w:rsidR="000505B3" w:rsidRPr="00E96E7F">
        <w:rPr>
          <w:b/>
          <w:i/>
        </w:rPr>
        <w:t>evento:</w:t>
      </w:r>
      <w:r w:rsidR="000505B3">
        <w:rPr>
          <w:b/>
        </w:rPr>
        <w:t xml:space="preserve"> </w:t>
      </w:r>
      <w:r w:rsidR="000505B3">
        <w:t>Dado</w:t>
      </w:r>
      <w:r>
        <w:t xml:space="preserve"> un </w:t>
      </w:r>
      <w:r w:rsidR="000505B3">
        <w:t>conjunto</w:t>
      </w:r>
      <w:r>
        <w:t xml:space="preserve"> </w:t>
      </w:r>
      <w:proofErr w:type="gramStart"/>
      <w:r>
        <w:t>A</w:t>
      </w:r>
      <w:proofErr w:type="gramEnd"/>
      <w:r>
        <w:t xml:space="preserve">, el complemento de A se define como el evento formado por todos los puntos muestrales que no están en A. El complemento de A se representa con </w:t>
      </w:r>
      <m:oMath>
        <m:sSup>
          <m:sSupPr>
            <m:ctrlPr>
              <w:rPr>
                <w:rFonts w:ascii="Cambria Math" w:hAnsi="Cambria Math"/>
                <w:i/>
              </w:rPr>
            </m:ctrlPr>
          </m:sSupPr>
          <m:e>
            <m:r>
              <w:rPr>
                <w:rFonts w:ascii="Cambria Math" w:hAnsi="Cambria Math"/>
              </w:rPr>
              <m:t>A</m:t>
            </m:r>
          </m:e>
          <m:sup>
            <m:r>
              <w:rPr>
                <w:rFonts w:ascii="Cambria Math" w:hAnsi="Cambria Math"/>
              </w:rPr>
              <m:t>c</m:t>
            </m:r>
          </m:sup>
        </m:sSup>
      </m:oMath>
      <w:r>
        <w:rPr>
          <w:rFonts w:eastAsiaTheme="minorEastAsia"/>
        </w:rPr>
        <w:t xml:space="preserve">. De modo tal que la probabilidad de un evento </w:t>
      </w:r>
      <w:r w:rsidR="001C3355">
        <w:rPr>
          <w:rFonts w:eastAsiaTheme="minorEastAsia"/>
        </w:rPr>
        <w:t>más</w:t>
      </w:r>
      <w:r>
        <w:rPr>
          <w:rFonts w:eastAsiaTheme="minorEastAsia"/>
        </w:rPr>
        <w:t xml:space="preserve"> su complemento da co</w:t>
      </w:r>
      <w:r w:rsidR="001C3355">
        <w:rPr>
          <w:rFonts w:eastAsiaTheme="minorEastAsia"/>
        </w:rPr>
        <w:t>mo resultado el cien por ciento. S</w:t>
      </w:r>
      <w:r>
        <w:rPr>
          <w:rFonts w:eastAsiaTheme="minorEastAsia"/>
        </w:rPr>
        <w:t>e puede calcular un complemento restando al total el evento A</w:t>
      </w:r>
      <w:r w:rsidR="000505B3">
        <w:rPr>
          <w:rFonts w:eastAsiaTheme="minorEastAsia"/>
        </w:rPr>
        <w:t>, asimi</w:t>
      </w:r>
      <w:r w:rsidR="00867FC6">
        <w:rPr>
          <w:rFonts w:eastAsiaTheme="minorEastAsia"/>
        </w:rPr>
        <w:t>smo podemos calcular el evento A</w:t>
      </w:r>
      <w:r w:rsidR="000505B3">
        <w:rPr>
          <w:rFonts w:eastAsiaTheme="minorEastAsia"/>
        </w:rPr>
        <w:t xml:space="preserve"> restando del total el complemento.</w:t>
      </w:r>
    </w:p>
    <w:p w:rsidR="00572EAC" w:rsidRPr="00D8180E" w:rsidRDefault="000505B3" w:rsidP="000505B3">
      <w:pPr>
        <w:jc w:val="both"/>
        <w:rPr>
          <w:rFonts w:eastAsiaTheme="minorEastAsia"/>
          <w:lang w:val="en-US"/>
        </w:rPr>
      </w:pPr>
      <w:r>
        <w:rPr>
          <w:rFonts w:eastAsiaTheme="minorEastAsia"/>
        </w:rPr>
        <w:t xml:space="preserve">                             </w:t>
      </w:r>
      <w:proofErr w:type="gramStart"/>
      <w:r w:rsidR="00572EAC" w:rsidRPr="00D8180E">
        <w:rPr>
          <w:rFonts w:eastAsiaTheme="minorEastAsia"/>
          <w:lang w:val="en-US"/>
        </w:rPr>
        <w:t>P(</w:t>
      </w:r>
      <w:proofErr w:type="gramEnd"/>
      <w:r w:rsidR="00572EAC" w:rsidRPr="00D8180E">
        <w:rPr>
          <w:rFonts w:eastAsiaTheme="minorEastAsia"/>
          <w:lang w:val="en-US"/>
        </w:rPr>
        <w:t>A) + P(</w:t>
      </w:r>
      <m:oMath>
        <m:sSup>
          <m:sSupPr>
            <m:ctrlPr>
              <w:rPr>
                <w:rFonts w:ascii="Cambria Math" w:hAnsi="Cambria Math"/>
                <w:i/>
              </w:rPr>
            </m:ctrlPr>
          </m:sSupPr>
          <m:e>
            <m:r>
              <w:rPr>
                <w:rFonts w:ascii="Cambria Math" w:hAnsi="Cambria Math"/>
              </w:rPr>
              <m:t>A</m:t>
            </m:r>
          </m:e>
          <m:sup>
            <m:r>
              <w:rPr>
                <w:rFonts w:ascii="Cambria Math" w:hAnsi="Cambria Math"/>
              </w:rPr>
              <m:t>c</m:t>
            </m:r>
          </m:sup>
        </m:sSup>
      </m:oMath>
      <w:r w:rsidR="00572EAC" w:rsidRPr="00D8180E">
        <w:rPr>
          <w:rFonts w:eastAsiaTheme="minorEastAsia"/>
          <w:lang w:val="en-US"/>
        </w:rPr>
        <w:t>) = 1</w:t>
      </w:r>
      <w:r w:rsidRPr="00D8180E">
        <w:rPr>
          <w:rFonts w:eastAsiaTheme="minorEastAsia"/>
          <w:lang w:val="en-US"/>
        </w:rPr>
        <w:t xml:space="preserve">             ;              </w:t>
      </w:r>
      <w:r w:rsidR="00572EAC" w:rsidRPr="00D8180E">
        <w:rPr>
          <w:rFonts w:eastAsiaTheme="minorEastAsia"/>
          <w:lang w:val="en-US"/>
        </w:rPr>
        <w:t xml:space="preserve">   P(</w:t>
      </w:r>
      <m:oMath>
        <m:sSup>
          <m:sSupPr>
            <m:ctrlPr>
              <w:rPr>
                <w:rFonts w:ascii="Cambria Math" w:hAnsi="Cambria Math"/>
                <w:i/>
              </w:rPr>
            </m:ctrlPr>
          </m:sSupPr>
          <m:e>
            <m:r>
              <w:rPr>
                <w:rFonts w:ascii="Cambria Math" w:hAnsi="Cambria Math"/>
              </w:rPr>
              <m:t>A</m:t>
            </m:r>
          </m:e>
          <m:sup>
            <m:r>
              <w:rPr>
                <w:rFonts w:ascii="Cambria Math" w:hAnsi="Cambria Math"/>
              </w:rPr>
              <m:t>c</m:t>
            </m:r>
          </m:sup>
        </m:sSup>
      </m:oMath>
      <w:r w:rsidR="00572EAC" w:rsidRPr="00D8180E">
        <w:rPr>
          <w:rFonts w:eastAsiaTheme="minorEastAsia"/>
          <w:lang w:val="en-US"/>
        </w:rPr>
        <w:t xml:space="preserve">) </w:t>
      </w:r>
      <w:r w:rsidRPr="00D8180E">
        <w:rPr>
          <w:rFonts w:eastAsiaTheme="minorEastAsia"/>
          <w:lang w:val="en-US"/>
        </w:rPr>
        <w:t>= 1- P(A)        ;            P(A) =   1- P(</w:t>
      </w:r>
      <m:oMath>
        <m:sSup>
          <m:sSupPr>
            <m:ctrlPr>
              <w:rPr>
                <w:rFonts w:ascii="Cambria Math" w:hAnsi="Cambria Math"/>
                <w:i/>
              </w:rPr>
            </m:ctrlPr>
          </m:sSupPr>
          <m:e>
            <m:r>
              <w:rPr>
                <w:rFonts w:ascii="Cambria Math" w:hAnsi="Cambria Math"/>
              </w:rPr>
              <m:t>A</m:t>
            </m:r>
          </m:e>
          <m:sup>
            <m:r>
              <w:rPr>
                <w:rFonts w:ascii="Cambria Math" w:hAnsi="Cambria Math"/>
              </w:rPr>
              <m:t>c</m:t>
            </m:r>
          </m:sup>
        </m:sSup>
      </m:oMath>
      <w:r w:rsidRPr="00D8180E">
        <w:rPr>
          <w:rFonts w:eastAsiaTheme="minorEastAsia"/>
          <w:lang w:val="en-US"/>
        </w:rPr>
        <w:t>)</w:t>
      </w:r>
    </w:p>
    <w:p w:rsidR="000505B3" w:rsidRDefault="000505B3" w:rsidP="000505B3">
      <w:pPr>
        <w:jc w:val="both"/>
        <w:rPr>
          <w:rFonts w:eastAsiaTheme="minorEastAsia"/>
        </w:rPr>
      </w:pPr>
      <w:r>
        <w:rPr>
          <w:rFonts w:eastAsiaTheme="minorEastAsia"/>
        </w:rPr>
        <w:t>En un diagrama de Ven se puede expresar de la siguiente manera:</w:t>
      </w:r>
    </w:p>
    <w:p w:rsidR="000505B3" w:rsidRDefault="007B147E" w:rsidP="000505B3">
      <w:pPr>
        <w:jc w:val="both"/>
      </w:pPr>
      <w:r>
        <w:rPr>
          <w:noProof/>
          <w:lang w:eastAsia="es-BO"/>
        </w:rPr>
        <w:pict>
          <v:shape id="_x0000_s1039" type="#_x0000_t32" style="position:absolute;left:0;text-align:left;margin-left:302.05pt;margin-top:11.2pt;width:26.85pt;height:7.55pt;flip:x;z-index:251670528" o:connectortype="straight">
            <v:stroke endarrow="block"/>
          </v:shape>
        </w:pict>
      </w:r>
      <w:r>
        <w:rPr>
          <w:noProof/>
          <w:lang w:eastAsia="es-BO"/>
        </w:rPr>
        <w:pict>
          <v:roundrect id="_x0000_s1037" style="position:absolute;left:0;text-align:left;margin-left:145.5pt;margin-top:18.75pt;width:166.6pt;height:86.25pt;z-index:251668480" arcsize="10923f">
            <v:textbox style="mso-next-textbox:#_x0000_s1037">
              <w:txbxContent>
                <w:p w:rsidR="00375C1E" w:rsidRDefault="00375C1E"/>
                <w:p w:rsidR="00375C1E" w:rsidRPr="000505B3" w:rsidRDefault="00375C1E">
                  <w:pPr>
                    <w:rPr>
                      <w:sz w:val="36"/>
                      <w:szCs w:val="36"/>
                    </w:rPr>
                  </w:pPr>
                  <w:r>
                    <w:t xml:space="preserve">                                              </w:t>
                  </w:r>
                  <m:oMath>
                    <m:sSup>
                      <m:sSupPr>
                        <m:ctrlPr>
                          <w:rPr>
                            <w:rFonts w:ascii="Cambria Math" w:hAnsi="Cambria Math"/>
                            <w:i/>
                            <w:sz w:val="36"/>
                            <w:szCs w:val="36"/>
                          </w:rPr>
                        </m:ctrlPr>
                      </m:sSupPr>
                      <m:e>
                        <m:r>
                          <w:rPr>
                            <w:rFonts w:ascii="Cambria Math" w:hAnsi="Cambria Math"/>
                            <w:sz w:val="36"/>
                            <w:szCs w:val="36"/>
                          </w:rPr>
                          <m:t>A</m:t>
                        </m:r>
                      </m:e>
                      <m:sup>
                        <m:r>
                          <w:rPr>
                            <w:rFonts w:ascii="Cambria Math" w:hAnsi="Cambria Math"/>
                            <w:sz w:val="36"/>
                            <w:szCs w:val="36"/>
                          </w:rPr>
                          <m:t>c</m:t>
                        </m:r>
                      </m:sup>
                    </m:sSup>
                  </m:oMath>
                  <w:r w:rsidRPr="000505B3">
                    <w:rPr>
                      <w:sz w:val="36"/>
                      <w:szCs w:val="36"/>
                    </w:rPr>
                    <w:t xml:space="preserve">                                 </w:t>
                  </w:r>
                </w:p>
              </w:txbxContent>
            </v:textbox>
          </v:roundrect>
        </w:pict>
      </w:r>
      <w:r>
        <w:rPr>
          <w:noProof/>
          <w:lang w:eastAsia="es-BO"/>
        </w:rPr>
        <w:pict>
          <v:oval id="_x0000_s1038" style="position:absolute;left:0;text-align:left;margin-left:164.75pt;margin-top:26.3pt;width:74.5pt;height:69.5pt;z-index:251669504">
            <v:textbox style="mso-next-textbox:#_x0000_s1038">
              <w:txbxContent>
                <w:p w:rsidR="00375C1E" w:rsidRPr="000505B3" w:rsidRDefault="00375C1E" w:rsidP="000505B3">
                  <w:pPr>
                    <w:spacing w:after="0" w:line="240" w:lineRule="auto"/>
                    <w:rPr>
                      <w:sz w:val="18"/>
                      <w:szCs w:val="18"/>
                    </w:rPr>
                  </w:pPr>
                </w:p>
                <w:p w:rsidR="00375C1E" w:rsidRPr="000505B3" w:rsidRDefault="00375C1E" w:rsidP="000505B3">
                  <w:pPr>
                    <w:spacing w:after="0" w:line="240" w:lineRule="auto"/>
                    <w:rPr>
                      <w:i/>
                      <w:sz w:val="36"/>
                      <w:szCs w:val="36"/>
                    </w:rPr>
                  </w:pPr>
                  <w:r>
                    <w:rPr>
                      <w:sz w:val="36"/>
                      <w:szCs w:val="36"/>
                    </w:rPr>
                    <w:t xml:space="preserve">     </w:t>
                  </w:r>
                  <w:r w:rsidRPr="000505B3">
                    <w:rPr>
                      <w:i/>
                      <w:sz w:val="36"/>
                      <w:szCs w:val="36"/>
                    </w:rPr>
                    <w:t>A</w:t>
                  </w:r>
                </w:p>
              </w:txbxContent>
            </v:textbox>
          </v:oval>
        </w:pict>
      </w:r>
      <w:r w:rsidR="000505B3">
        <w:t xml:space="preserve">                                                                                                                                    Espacio muestral “S”</w:t>
      </w:r>
    </w:p>
    <w:p w:rsidR="000505B3" w:rsidRDefault="000505B3" w:rsidP="000505B3">
      <w:pPr>
        <w:jc w:val="both"/>
      </w:pPr>
    </w:p>
    <w:p w:rsidR="000505B3" w:rsidRDefault="007B147E" w:rsidP="000505B3">
      <w:pPr>
        <w:jc w:val="both"/>
      </w:pPr>
      <w:r>
        <w:rPr>
          <w:noProof/>
          <w:lang w:eastAsia="es-BO"/>
        </w:rPr>
        <w:pict>
          <v:shape id="_x0000_s1040" type="#_x0000_t32" style="position:absolute;left:0;text-align:left;margin-left:294.5pt;margin-top:9.75pt;width:25.15pt;height:0;flip:x;z-index:251671552" o:connectortype="straight">
            <v:stroke endarrow="block"/>
          </v:shape>
        </w:pict>
      </w:r>
      <w:r>
        <w:rPr>
          <w:noProof/>
          <w:lang w:eastAsia="es-BO"/>
        </w:rPr>
        <w:pict>
          <v:shape id="_x0000_s1041" type="#_x0000_t32" style="position:absolute;left:0;text-align:left;margin-left:86.9pt;margin-top:20.65pt;width:90.4pt;height:12.55pt;flip:y;z-index:251672576" o:connectortype="straight">
            <v:stroke endarrow="block"/>
          </v:shape>
        </w:pict>
      </w:r>
      <w:r w:rsidR="000505B3">
        <w:t xml:space="preserve">                                                                                                                            </w:t>
      </w:r>
      <w:r w:rsidR="00AE1A4C">
        <w:t xml:space="preserve">     </w:t>
      </w:r>
      <w:r w:rsidR="000505B3">
        <w:t>Complemento del evento A</w:t>
      </w:r>
    </w:p>
    <w:p w:rsidR="000505B3" w:rsidRDefault="000505B3" w:rsidP="000505B3">
      <w:pPr>
        <w:jc w:val="both"/>
      </w:pPr>
      <w:r>
        <w:t xml:space="preserve">                  Evento A</w:t>
      </w:r>
    </w:p>
    <w:p w:rsidR="000505B3" w:rsidRDefault="000505B3" w:rsidP="000505B3">
      <w:pPr>
        <w:jc w:val="both"/>
      </w:pPr>
    </w:p>
    <w:p w:rsidR="00E96E7F" w:rsidRDefault="00E96E7F" w:rsidP="000505B3">
      <w:pPr>
        <w:jc w:val="both"/>
      </w:pPr>
      <w:r w:rsidRPr="00E96E7F">
        <w:rPr>
          <w:b/>
          <w:i/>
        </w:rPr>
        <w:t>Eventos mutuamente excluyentes</w:t>
      </w:r>
      <w:r>
        <w:t>: Dos eventos son mutuamente excluyentes si la ocurrencia de uno prohíbe la ocurrencia del otro, un ejemplo es el de sacar cara o escudo al lanzar una moneda, cualquiera que sea el resultado prohíbe la ocurrencia del otro.</w:t>
      </w:r>
    </w:p>
    <w:p w:rsidR="000505B3" w:rsidRDefault="000505B3" w:rsidP="000505B3">
      <w:pPr>
        <w:jc w:val="both"/>
      </w:pPr>
      <w:r w:rsidRPr="00E96E7F">
        <w:rPr>
          <w:b/>
          <w:i/>
        </w:rPr>
        <w:lastRenderedPageBreak/>
        <w:t>Eventos colectivamente exhaustivos</w:t>
      </w:r>
      <w:r w:rsidR="00E96E7F">
        <w:t>: Consta de todos los posibles resultados de un experimento y constituyen su espacio muestral. Por ejemplo si lanzamos un dado  los eventos colectivamente exhaustivos son: P (1o 2 o 3 o 4 o 5 o 6)</w:t>
      </w:r>
    </w:p>
    <w:p w:rsidR="00E96E7F" w:rsidRDefault="00E96E7F" w:rsidP="000505B3">
      <w:pPr>
        <w:jc w:val="both"/>
      </w:pPr>
      <w:r w:rsidRPr="00E96E7F">
        <w:rPr>
          <w:b/>
          <w:i/>
        </w:rPr>
        <w:t>Eventos independientes:</w:t>
      </w:r>
      <w:r>
        <w:t xml:space="preserve"> Son Eventos independientes  aquellos en los que la ocurrencia de uno no tiene nada que ver  con la ocurrencia del otro, algunos ejemplos incluyen el resultado de un lanzamiento de una moneda y el de un dado a la vez.</w:t>
      </w:r>
    </w:p>
    <w:p w:rsidR="00E96E7F" w:rsidRDefault="00E96E7F" w:rsidP="000505B3">
      <w:pPr>
        <w:jc w:val="both"/>
      </w:pPr>
      <w:r w:rsidRPr="00E96E7F">
        <w:rPr>
          <w:b/>
        </w:rPr>
        <w:t>Eventos complementarios:</w:t>
      </w:r>
      <w:r>
        <w:t xml:space="preserve"> Son aquel</w:t>
      </w:r>
      <w:r w:rsidR="00280B04">
        <w:t>los  en los que si un evento no</w:t>
      </w:r>
      <w:r>
        <w:t xml:space="preserve"> oc</w:t>
      </w:r>
      <w:bookmarkStart w:id="0" w:name="_GoBack"/>
      <w:bookmarkEnd w:id="0"/>
      <w:r>
        <w:t>urre , el otro debe ocurrir, Si un evento  A es lanzar una moneda y que salga cara, el evento complementario seria que salga escudo, claro que los eventos complementarios también son colectivamente exhaustivos porque si no ocurre uno es otro si debe ocurrir.</w:t>
      </w:r>
    </w:p>
    <w:p w:rsidR="00AE1A4C" w:rsidRDefault="00AE1A4C" w:rsidP="00AE1A4C">
      <w:pPr>
        <w:pStyle w:val="Prrafodelista"/>
        <w:numPr>
          <w:ilvl w:val="1"/>
          <w:numId w:val="1"/>
        </w:numPr>
        <w:jc w:val="both"/>
        <w:rPr>
          <w:b/>
        </w:rPr>
      </w:pPr>
      <w:r>
        <w:rPr>
          <w:b/>
        </w:rPr>
        <w:t>Tablas de contingencia y tablas de probabilidad</w:t>
      </w:r>
    </w:p>
    <w:p w:rsidR="00AE1A4C" w:rsidRDefault="00600F59" w:rsidP="00AE1A4C">
      <w:pPr>
        <w:jc w:val="both"/>
        <w:rPr>
          <w:b/>
        </w:rPr>
      </w:pPr>
      <w:r>
        <w:rPr>
          <w:b/>
        </w:rPr>
        <w:t>Tabla de contingencia</w:t>
      </w:r>
    </w:p>
    <w:tbl>
      <w:tblPr>
        <w:tblW w:w="6000" w:type="dxa"/>
        <w:jc w:val="center"/>
        <w:tblCellMar>
          <w:left w:w="70" w:type="dxa"/>
          <w:right w:w="70" w:type="dxa"/>
        </w:tblCellMar>
        <w:tblLook w:val="04A0" w:firstRow="1" w:lastRow="0" w:firstColumn="1" w:lastColumn="0" w:noHBand="0" w:noVBand="1"/>
      </w:tblPr>
      <w:tblGrid>
        <w:gridCol w:w="1200"/>
        <w:gridCol w:w="1439"/>
        <w:gridCol w:w="904"/>
        <w:gridCol w:w="1257"/>
        <w:gridCol w:w="1200"/>
      </w:tblGrid>
      <w:tr w:rsidR="00600F59" w:rsidRPr="00600F59" w:rsidTr="00600F59">
        <w:trPr>
          <w:trHeight w:val="300"/>
          <w:jc w:val="center"/>
        </w:trPr>
        <w:tc>
          <w:tcPr>
            <w:tcW w:w="1200" w:type="dxa"/>
            <w:tcBorders>
              <w:top w:val="single" w:sz="4" w:space="0" w:color="auto"/>
              <w:left w:val="nil"/>
              <w:bottom w:val="nil"/>
              <w:right w:val="nil"/>
            </w:tcBorders>
            <w:shd w:val="clear" w:color="auto" w:fill="auto"/>
            <w:noWrap/>
            <w:vAlign w:val="bottom"/>
            <w:hideMark/>
          </w:tcPr>
          <w:p w:rsidR="00600F59" w:rsidRPr="00600F59" w:rsidRDefault="00600F59" w:rsidP="00600F59">
            <w:pPr>
              <w:spacing w:after="0" w:line="240" w:lineRule="auto"/>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 </w:t>
            </w:r>
          </w:p>
        </w:tc>
        <w:tc>
          <w:tcPr>
            <w:tcW w:w="3600" w:type="dxa"/>
            <w:gridSpan w:val="3"/>
            <w:tcBorders>
              <w:top w:val="single" w:sz="4" w:space="0" w:color="auto"/>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Clasificación de empleados</w:t>
            </w:r>
          </w:p>
        </w:tc>
        <w:tc>
          <w:tcPr>
            <w:tcW w:w="1200" w:type="dxa"/>
            <w:tcBorders>
              <w:top w:val="single" w:sz="4" w:space="0" w:color="auto"/>
              <w:left w:val="nil"/>
              <w:bottom w:val="nil"/>
              <w:right w:val="nil"/>
            </w:tcBorders>
            <w:shd w:val="clear" w:color="auto" w:fill="auto"/>
            <w:noWrap/>
            <w:vAlign w:val="bottom"/>
            <w:hideMark/>
          </w:tcPr>
          <w:p w:rsidR="00600F59" w:rsidRPr="00600F59" w:rsidRDefault="00600F59" w:rsidP="00600F59">
            <w:pPr>
              <w:spacing w:after="0" w:line="240" w:lineRule="auto"/>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 </w:t>
            </w:r>
          </w:p>
        </w:tc>
      </w:tr>
      <w:tr w:rsidR="00600F59" w:rsidRPr="00600F59" w:rsidTr="00600F59">
        <w:trPr>
          <w:trHeight w:val="300"/>
          <w:jc w:val="center"/>
        </w:trPr>
        <w:tc>
          <w:tcPr>
            <w:tcW w:w="1200" w:type="dxa"/>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Genero</w:t>
            </w:r>
          </w:p>
        </w:tc>
        <w:tc>
          <w:tcPr>
            <w:tcW w:w="1439" w:type="dxa"/>
            <w:tcBorders>
              <w:top w:val="single" w:sz="4" w:space="0" w:color="auto"/>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Personal</w:t>
            </w:r>
          </w:p>
        </w:tc>
        <w:tc>
          <w:tcPr>
            <w:tcW w:w="904" w:type="dxa"/>
            <w:tcBorders>
              <w:top w:val="single" w:sz="4" w:space="0" w:color="auto"/>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Línea</w:t>
            </w:r>
          </w:p>
        </w:tc>
        <w:tc>
          <w:tcPr>
            <w:tcW w:w="1257" w:type="dxa"/>
            <w:tcBorders>
              <w:top w:val="single" w:sz="4" w:space="0" w:color="auto"/>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Auxiliar</w:t>
            </w:r>
          </w:p>
        </w:tc>
        <w:tc>
          <w:tcPr>
            <w:tcW w:w="1200" w:type="dxa"/>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Total</w:t>
            </w:r>
          </w:p>
        </w:tc>
      </w:tr>
      <w:tr w:rsidR="00600F59" w:rsidRPr="00600F59" w:rsidTr="00600F59">
        <w:trPr>
          <w:trHeight w:val="300"/>
          <w:jc w:val="center"/>
        </w:trPr>
        <w:tc>
          <w:tcPr>
            <w:tcW w:w="1200"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Hombres</w:t>
            </w:r>
          </w:p>
        </w:tc>
        <w:tc>
          <w:tcPr>
            <w:tcW w:w="1439"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150</w:t>
            </w:r>
          </w:p>
        </w:tc>
        <w:tc>
          <w:tcPr>
            <w:tcW w:w="904"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90</w:t>
            </w:r>
          </w:p>
        </w:tc>
        <w:tc>
          <w:tcPr>
            <w:tcW w:w="1257"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60</w:t>
            </w:r>
          </w:p>
        </w:tc>
        <w:tc>
          <w:tcPr>
            <w:tcW w:w="1200"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300</w:t>
            </w:r>
          </w:p>
        </w:tc>
      </w:tr>
      <w:tr w:rsidR="00600F59" w:rsidRPr="00600F59" w:rsidTr="00600F59">
        <w:trPr>
          <w:trHeight w:val="300"/>
          <w:jc w:val="center"/>
        </w:trPr>
        <w:tc>
          <w:tcPr>
            <w:tcW w:w="1200"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Mujeres</w:t>
            </w:r>
          </w:p>
        </w:tc>
        <w:tc>
          <w:tcPr>
            <w:tcW w:w="1439"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30</w:t>
            </w:r>
          </w:p>
        </w:tc>
        <w:tc>
          <w:tcPr>
            <w:tcW w:w="904"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180</w:t>
            </w:r>
          </w:p>
        </w:tc>
        <w:tc>
          <w:tcPr>
            <w:tcW w:w="1257"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90</w:t>
            </w:r>
          </w:p>
        </w:tc>
        <w:tc>
          <w:tcPr>
            <w:tcW w:w="1200"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300</w:t>
            </w:r>
          </w:p>
        </w:tc>
      </w:tr>
      <w:tr w:rsidR="00600F59" w:rsidRPr="00600F59" w:rsidTr="00600F59">
        <w:trPr>
          <w:trHeight w:val="300"/>
          <w:jc w:val="center"/>
        </w:trPr>
        <w:tc>
          <w:tcPr>
            <w:tcW w:w="1200" w:type="dxa"/>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Total</w:t>
            </w:r>
          </w:p>
        </w:tc>
        <w:tc>
          <w:tcPr>
            <w:tcW w:w="1439" w:type="dxa"/>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180</w:t>
            </w:r>
          </w:p>
        </w:tc>
        <w:tc>
          <w:tcPr>
            <w:tcW w:w="904" w:type="dxa"/>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270</w:t>
            </w:r>
          </w:p>
        </w:tc>
        <w:tc>
          <w:tcPr>
            <w:tcW w:w="1257" w:type="dxa"/>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150</w:t>
            </w:r>
          </w:p>
        </w:tc>
        <w:tc>
          <w:tcPr>
            <w:tcW w:w="1200" w:type="dxa"/>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600</w:t>
            </w:r>
          </w:p>
        </w:tc>
      </w:tr>
    </w:tbl>
    <w:p w:rsidR="00600F59" w:rsidRDefault="00600F59" w:rsidP="00AE1A4C">
      <w:pPr>
        <w:jc w:val="both"/>
        <w:rPr>
          <w:b/>
        </w:rPr>
      </w:pPr>
    </w:p>
    <w:p w:rsidR="00AE1A4C" w:rsidRDefault="00600F59" w:rsidP="00AE1A4C">
      <w:pPr>
        <w:jc w:val="both"/>
        <w:rPr>
          <w:b/>
        </w:rPr>
      </w:pPr>
      <w:r>
        <w:rPr>
          <w:b/>
        </w:rPr>
        <w:t>Tabla de Probabilidad</w:t>
      </w:r>
    </w:p>
    <w:p w:rsidR="00600F59" w:rsidRDefault="007B147E" w:rsidP="00AE1A4C">
      <w:pPr>
        <w:jc w:val="both"/>
        <w:rPr>
          <w:b/>
        </w:rPr>
      </w:pPr>
      <w:r>
        <w:rPr>
          <w:b/>
          <w:noProof/>
          <w:lang w:eastAsia="es-BO"/>
        </w:rPr>
        <w:pict>
          <v:roundrect id="_x0000_s1042" style="position:absolute;left:0;text-align:left;margin-left:5.7pt;margin-top:17.15pt;width:159.05pt;height:38.5pt;z-index:251673600" arcsize="10923f">
            <v:textbox style="mso-next-textbox:#_x0000_s1042">
              <w:txbxContent>
                <w:p w:rsidR="00375C1E" w:rsidRPr="00600F59" w:rsidRDefault="00375C1E" w:rsidP="00600F59">
                  <w:pPr>
                    <w:spacing w:after="0" w:line="240" w:lineRule="auto"/>
                    <w:jc w:val="center"/>
                    <w:rPr>
                      <w:sz w:val="20"/>
                      <w:szCs w:val="20"/>
                    </w:rPr>
                  </w:pPr>
                  <w:r w:rsidRPr="00600F59">
                    <w:rPr>
                      <w:sz w:val="20"/>
                      <w:szCs w:val="20"/>
                    </w:rPr>
                    <w:t>Probabilidades conjuntas</w:t>
                  </w:r>
                </w:p>
                <w:p w:rsidR="00375C1E" w:rsidRDefault="00375C1E" w:rsidP="00600F59">
                  <w:pPr>
                    <w:spacing w:after="0" w:line="240" w:lineRule="auto"/>
                    <w:jc w:val="center"/>
                  </w:pPr>
                  <w:r w:rsidRPr="00600F59">
                    <w:rPr>
                      <w:sz w:val="20"/>
                      <w:szCs w:val="20"/>
                    </w:rPr>
                    <w:t>Aparecen al interior</w:t>
                  </w:r>
                  <w:r>
                    <w:t xml:space="preserve"> de la tabla</w:t>
                  </w:r>
                </w:p>
                <w:p w:rsidR="00375C1E" w:rsidRDefault="00375C1E"/>
              </w:txbxContent>
            </v:textbox>
          </v:roundrect>
        </w:pict>
      </w:r>
    </w:p>
    <w:p w:rsidR="00600F59" w:rsidRDefault="00600F59" w:rsidP="00AE1A4C">
      <w:pPr>
        <w:jc w:val="both"/>
        <w:rPr>
          <w:b/>
        </w:rPr>
      </w:pPr>
    </w:p>
    <w:p w:rsidR="00600F59" w:rsidRPr="00AE1A4C" w:rsidRDefault="007B147E" w:rsidP="00AE1A4C">
      <w:pPr>
        <w:jc w:val="both"/>
        <w:rPr>
          <w:b/>
        </w:rPr>
      </w:pPr>
      <w:r>
        <w:rPr>
          <w:b/>
          <w:noProof/>
          <w:lang w:eastAsia="es-BO"/>
        </w:rPr>
        <w:pict>
          <v:shape id="_x0000_s1043" type="#_x0000_t32" style="position:absolute;left:0;text-align:left;margin-left:83.55pt;margin-top:4.75pt;width:61.95pt;height:60.3pt;z-index:251674624" o:connectortype="straight">
            <v:stroke endarrow="block"/>
          </v:shape>
        </w:pict>
      </w:r>
    </w:p>
    <w:tbl>
      <w:tblPr>
        <w:tblW w:w="8300" w:type="dxa"/>
        <w:jc w:val="center"/>
        <w:tblCellMar>
          <w:left w:w="70" w:type="dxa"/>
          <w:right w:w="70" w:type="dxa"/>
        </w:tblCellMar>
        <w:tblLook w:val="04A0" w:firstRow="1" w:lastRow="0" w:firstColumn="1" w:lastColumn="0" w:noHBand="0" w:noVBand="1"/>
      </w:tblPr>
      <w:tblGrid>
        <w:gridCol w:w="1439"/>
        <w:gridCol w:w="1142"/>
        <w:gridCol w:w="532"/>
        <w:gridCol w:w="1203"/>
        <w:gridCol w:w="532"/>
        <w:gridCol w:w="1262"/>
        <w:gridCol w:w="530"/>
        <w:gridCol w:w="1000"/>
        <w:gridCol w:w="191"/>
        <w:gridCol w:w="469"/>
      </w:tblGrid>
      <w:tr w:rsidR="00600F59" w:rsidRPr="00600F59" w:rsidTr="00600F59">
        <w:trPr>
          <w:trHeight w:val="300"/>
          <w:jc w:val="center"/>
        </w:trPr>
        <w:tc>
          <w:tcPr>
            <w:tcW w:w="1439" w:type="dxa"/>
            <w:tcBorders>
              <w:top w:val="single" w:sz="4" w:space="0" w:color="auto"/>
              <w:left w:val="nil"/>
              <w:bottom w:val="nil"/>
              <w:right w:val="nil"/>
            </w:tcBorders>
            <w:shd w:val="clear" w:color="auto" w:fill="auto"/>
            <w:noWrap/>
            <w:vAlign w:val="bottom"/>
            <w:hideMark/>
          </w:tcPr>
          <w:p w:rsidR="00600F59" w:rsidRPr="00600F59" w:rsidRDefault="00600F59" w:rsidP="00600F59">
            <w:pPr>
              <w:spacing w:after="0" w:line="240" w:lineRule="auto"/>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 </w:t>
            </w:r>
          </w:p>
        </w:tc>
        <w:tc>
          <w:tcPr>
            <w:tcW w:w="5201" w:type="dxa"/>
            <w:gridSpan w:val="6"/>
            <w:tcBorders>
              <w:top w:val="single" w:sz="4" w:space="0" w:color="auto"/>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b/>
                <w:bCs/>
                <w:color w:val="000000"/>
                <w:lang w:eastAsia="es-BO"/>
              </w:rPr>
            </w:pPr>
            <w:r w:rsidRPr="00600F59">
              <w:rPr>
                <w:rFonts w:ascii="Calibri" w:eastAsia="Times New Roman" w:hAnsi="Calibri" w:cs="Times New Roman"/>
                <w:b/>
                <w:bCs/>
                <w:color w:val="000000"/>
                <w:lang w:eastAsia="es-BO"/>
              </w:rPr>
              <w:t>Clasificación de empleados</w:t>
            </w:r>
          </w:p>
        </w:tc>
        <w:tc>
          <w:tcPr>
            <w:tcW w:w="1000" w:type="dxa"/>
            <w:tcBorders>
              <w:top w:val="single" w:sz="4" w:space="0" w:color="auto"/>
              <w:left w:val="nil"/>
              <w:bottom w:val="nil"/>
              <w:right w:val="nil"/>
            </w:tcBorders>
            <w:shd w:val="clear" w:color="auto" w:fill="auto"/>
            <w:noWrap/>
            <w:vAlign w:val="bottom"/>
            <w:hideMark/>
          </w:tcPr>
          <w:p w:rsidR="00600F59" w:rsidRPr="00600F59" w:rsidRDefault="00600F59" w:rsidP="00600F59">
            <w:pPr>
              <w:spacing w:after="0" w:line="240" w:lineRule="auto"/>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 </w:t>
            </w:r>
          </w:p>
        </w:tc>
        <w:tc>
          <w:tcPr>
            <w:tcW w:w="660" w:type="dxa"/>
            <w:gridSpan w:val="2"/>
            <w:tcBorders>
              <w:top w:val="single" w:sz="4" w:space="0" w:color="auto"/>
              <w:left w:val="nil"/>
              <w:bottom w:val="nil"/>
              <w:right w:val="nil"/>
            </w:tcBorders>
            <w:shd w:val="clear" w:color="auto" w:fill="auto"/>
            <w:noWrap/>
            <w:vAlign w:val="bottom"/>
            <w:hideMark/>
          </w:tcPr>
          <w:p w:rsidR="00600F59" w:rsidRPr="00600F59" w:rsidRDefault="00600F59" w:rsidP="00600F59">
            <w:pPr>
              <w:spacing w:after="0" w:line="240" w:lineRule="auto"/>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 </w:t>
            </w:r>
          </w:p>
        </w:tc>
      </w:tr>
      <w:tr w:rsidR="00600F59" w:rsidRPr="00600F59" w:rsidTr="00600F59">
        <w:trPr>
          <w:trHeight w:val="300"/>
          <w:jc w:val="center"/>
        </w:trPr>
        <w:tc>
          <w:tcPr>
            <w:tcW w:w="1439" w:type="dxa"/>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rPr>
                <w:rFonts w:ascii="Calibri" w:eastAsia="Times New Roman" w:hAnsi="Calibri" w:cs="Times New Roman"/>
                <w:b/>
                <w:bCs/>
                <w:color w:val="000000"/>
                <w:lang w:eastAsia="es-BO"/>
              </w:rPr>
            </w:pPr>
            <w:r w:rsidRPr="00600F59">
              <w:rPr>
                <w:rFonts w:ascii="Calibri" w:eastAsia="Times New Roman" w:hAnsi="Calibri" w:cs="Times New Roman"/>
                <w:b/>
                <w:bCs/>
                <w:color w:val="000000"/>
                <w:lang w:eastAsia="es-BO"/>
              </w:rPr>
              <w:t>Genero</w:t>
            </w:r>
          </w:p>
        </w:tc>
        <w:tc>
          <w:tcPr>
            <w:tcW w:w="1674" w:type="dxa"/>
            <w:gridSpan w:val="2"/>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Personal</w:t>
            </w:r>
            <w:r>
              <w:rPr>
                <w:rFonts w:ascii="Calibri" w:eastAsia="Times New Roman" w:hAnsi="Calibri" w:cs="Times New Roman"/>
                <w:color w:val="000000"/>
                <w:lang w:eastAsia="es-BO"/>
              </w:rPr>
              <w:t xml:space="preserve"> (P)</w:t>
            </w:r>
          </w:p>
        </w:tc>
        <w:tc>
          <w:tcPr>
            <w:tcW w:w="1735" w:type="dxa"/>
            <w:gridSpan w:val="2"/>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Línea</w:t>
            </w:r>
            <w:r>
              <w:rPr>
                <w:rFonts w:ascii="Calibri" w:eastAsia="Times New Roman" w:hAnsi="Calibri" w:cs="Times New Roman"/>
                <w:color w:val="000000"/>
                <w:lang w:eastAsia="es-BO"/>
              </w:rPr>
              <w:t xml:space="preserve"> (L)</w:t>
            </w:r>
          </w:p>
        </w:tc>
        <w:tc>
          <w:tcPr>
            <w:tcW w:w="1792" w:type="dxa"/>
            <w:gridSpan w:val="2"/>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Auxiliar</w:t>
            </w:r>
            <w:r>
              <w:rPr>
                <w:rFonts w:ascii="Calibri" w:eastAsia="Times New Roman" w:hAnsi="Calibri" w:cs="Times New Roman"/>
                <w:color w:val="000000"/>
                <w:lang w:eastAsia="es-BO"/>
              </w:rPr>
              <w:t xml:space="preserve"> (A)</w:t>
            </w:r>
          </w:p>
        </w:tc>
        <w:tc>
          <w:tcPr>
            <w:tcW w:w="1660" w:type="dxa"/>
            <w:gridSpan w:val="3"/>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Total</w:t>
            </w:r>
          </w:p>
        </w:tc>
      </w:tr>
      <w:tr w:rsidR="00600F59" w:rsidRPr="00600F59" w:rsidTr="00600F59">
        <w:trPr>
          <w:trHeight w:val="300"/>
          <w:jc w:val="center"/>
        </w:trPr>
        <w:tc>
          <w:tcPr>
            <w:tcW w:w="1439"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Hombres</w:t>
            </w:r>
            <w:r>
              <w:rPr>
                <w:rFonts w:ascii="Calibri" w:eastAsia="Times New Roman" w:hAnsi="Calibri" w:cs="Times New Roman"/>
                <w:color w:val="000000"/>
                <w:lang w:eastAsia="es-BO"/>
              </w:rPr>
              <w:t xml:space="preserve"> (H)</w:t>
            </w:r>
          </w:p>
        </w:tc>
        <w:tc>
          <w:tcPr>
            <w:tcW w:w="1142"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150/600 =</w:t>
            </w:r>
          </w:p>
        </w:tc>
        <w:tc>
          <w:tcPr>
            <w:tcW w:w="532"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b/>
                <w:color w:val="000000"/>
                <w:lang w:eastAsia="es-BO"/>
              </w:rPr>
            </w:pPr>
            <w:r w:rsidRPr="00600F59">
              <w:rPr>
                <w:rFonts w:ascii="Calibri" w:eastAsia="Times New Roman" w:hAnsi="Calibri" w:cs="Times New Roman"/>
                <w:b/>
                <w:color w:val="000000"/>
                <w:lang w:eastAsia="es-BO"/>
              </w:rPr>
              <w:t>0,25</w:t>
            </w:r>
          </w:p>
        </w:tc>
        <w:tc>
          <w:tcPr>
            <w:tcW w:w="1203"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90/600 =</w:t>
            </w:r>
          </w:p>
        </w:tc>
        <w:tc>
          <w:tcPr>
            <w:tcW w:w="532"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0,15</w:t>
            </w:r>
          </w:p>
        </w:tc>
        <w:tc>
          <w:tcPr>
            <w:tcW w:w="1262"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60/600 =</w:t>
            </w:r>
          </w:p>
        </w:tc>
        <w:tc>
          <w:tcPr>
            <w:tcW w:w="530"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0,10</w:t>
            </w:r>
          </w:p>
        </w:tc>
        <w:tc>
          <w:tcPr>
            <w:tcW w:w="1191" w:type="dxa"/>
            <w:gridSpan w:val="2"/>
            <w:tcBorders>
              <w:top w:val="nil"/>
              <w:left w:val="nil"/>
              <w:bottom w:val="nil"/>
              <w:right w:val="nil"/>
            </w:tcBorders>
            <w:shd w:val="clear" w:color="auto" w:fill="auto"/>
            <w:noWrap/>
            <w:vAlign w:val="bottom"/>
            <w:hideMark/>
          </w:tcPr>
          <w:p w:rsidR="00600F59" w:rsidRPr="00600F59" w:rsidRDefault="00600F59" w:rsidP="00600F59">
            <w:pPr>
              <w:spacing w:after="0" w:line="240" w:lineRule="auto"/>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300/600 =</w:t>
            </w:r>
          </w:p>
        </w:tc>
        <w:tc>
          <w:tcPr>
            <w:tcW w:w="469"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0,5</w:t>
            </w:r>
          </w:p>
        </w:tc>
      </w:tr>
      <w:tr w:rsidR="00600F59" w:rsidRPr="00600F59" w:rsidTr="00600F59">
        <w:trPr>
          <w:trHeight w:val="300"/>
          <w:jc w:val="center"/>
        </w:trPr>
        <w:tc>
          <w:tcPr>
            <w:tcW w:w="1439"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Mujeres</w:t>
            </w:r>
            <w:r>
              <w:rPr>
                <w:rFonts w:ascii="Calibri" w:eastAsia="Times New Roman" w:hAnsi="Calibri" w:cs="Times New Roman"/>
                <w:color w:val="000000"/>
                <w:lang w:eastAsia="es-BO"/>
              </w:rPr>
              <w:t xml:space="preserve">  (M)</w:t>
            </w:r>
          </w:p>
        </w:tc>
        <w:tc>
          <w:tcPr>
            <w:tcW w:w="1142"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30 /600 =</w:t>
            </w:r>
          </w:p>
        </w:tc>
        <w:tc>
          <w:tcPr>
            <w:tcW w:w="532" w:type="dxa"/>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0,05</w:t>
            </w:r>
          </w:p>
        </w:tc>
        <w:tc>
          <w:tcPr>
            <w:tcW w:w="1203"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180/ 600 =</w:t>
            </w:r>
          </w:p>
        </w:tc>
        <w:tc>
          <w:tcPr>
            <w:tcW w:w="532" w:type="dxa"/>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0,3</w:t>
            </w:r>
          </w:p>
        </w:tc>
        <w:tc>
          <w:tcPr>
            <w:tcW w:w="1262" w:type="dxa"/>
            <w:tcBorders>
              <w:top w:val="nil"/>
              <w:left w:val="nil"/>
              <w:bottom w:val="nil"/>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90 / 600 =</w:t>
            </w:r>
          </w:p>
        </w:tc>
        <w:tc>
          <w:tcPr>
            <w:tcW w:w="530" w:type="dxa"/>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0,15</w:t>
            </w:r>
          </w:p>
        </w:tc>
        <w:tc>
          <w:tcPr>
            <w:tcW w:w="1191" w:type="dxa"/>
            <w:gridSpan w:val="2"/>
            <w:tcBorders>
              <w:top w:val="nil"/>
              <w:left w:val="nil"/>
              <w:bottom w:val="nil"/>
              <w:right w:val="nil"/>
            </w:tcBorders>
            <w:shd w:val="clear" w:color="auto" w:fill="auto"/>
            <w:noWrap/>
            <w:vAlign w:val="bottom"/>
            <w:hideMark/>
          </w:tcPr>
          <w:p w:rsidR="00600F59" w:rsidRPr="00600F59" w:rsidRDefault="00600F59" w:rsidP="00600F59">
            <w:pPr>
              <w:spacing w:after="0" w:line="240" w:lineRule="auto"/>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300/600 =</w:t>
            </w:r>
          </w:p>
        </w:tc>
        <w:tc>
          <w:tcPr>
            <w:tcW w:w="469" w:type="dxa"/>
            <w:tcBorders>
              <w:top w:val="nil"/>
              <w:left w:val="nil"/>
              <w:bottom w:val="single" w:sz="4" w:space="0" w:color="auto"/>
              <w:right w:val="nil"/>
            </w:tcBorders>
            <w:shd w:val="clear" w:color="auto" w:fill="auto"/>
            <w:noWrap/>
            <w:vAlign w:val="bottom"/>
            <w:hideMark/>
          </w:tcPr>
          <w:p w:rsidR="00600F59" w:rsidRPr="00600F59" w:rsidRDefault="007B147E" w:rsidP="00600F59">
            <w:pPr>
              <w:spacing w:after="0" w:line="240" w:lineRule="auto"/>
              <w:jc w:val="center"/>
              <w:rPr>
                <w:rFonts w:ascii="Calibri" w:eastAsia="Times New Roman" w:hAnsi="Calibri" w:cs="Times New Roman"/>
                <w:b/>
                <w:color w:val="000000"/>
                <w:lang w:eastAsia="es-BO"/>
              </w:rPr>
            </w:pPr>
            <w:r>
              <w:rPr>
                <w:rFonts w:ascii="Calibri" w:eastAsia="Times New Roman" w:hAnsi="Calibri" w:cs="Times New Roman"/>
                <w:b/>
                <w:noProof/>
                <w:color w:val="000000"/>
                <w:lang w:eastAsia="es-B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6" type="#_x0000_t34" style="position:absolute;left:0;text-align:left;margin-left:-.6pt;margin-top:30.6pt;width:39.35pt;height:4.75pt;rotation:270;z-index:251677696;mso-position-horizontal-relative:text;mso-position-vertical-relative:text" o:connectortype="elbow" adj="10786,-2048135,-278193">
                  <v:stroke endarrow="block"/>
                </v:shape>
              </w:pict>
            </w:r>
            <w:r w:rsidR="00600F59" w:rsidRPr="00600F59">
              <w:rPr>
                <w:rFonts w:ascii="Calibri" w:eastAsia="Times New Roman" w:hAnsi="Calibri" w:cs="Times New Roman"/>
                <w:b/>
                <w:color w:val="000000"/>
                <w:lang w:eastAsia="es-BO"/>
              </w:rPr>
              <w:t>0,5</w:t>
            </w:r>
          </w:p>
        </w:tc>
      </w:tr>
      <w:tr w:rsidR="00600F59" w:rsidRPr="00600F59" w:rsidTr="00600F59">
        <w:trPr>
          <w:trHeight w:val="300"/>
          <w:jc w:val="center"/>
        </w:trPr>
        <w:tc>
          <w:tcPr>
            <w:tcW w:w="1439" w:type="dxa"/>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Total</w:t>
            </w:r>
          </w:p>
        </w:tc>
        <w:tc>
          <w:tcPr>
            <w:tcW w:w="1142" w:type="dxa"/>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180/600 =</w:t>
            </w:r>
          </w:p>
        </w:tc>
        <w:tc>
          <w:tcPr>
            <w:tcW w:w="532" w:type="dxa"/>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0,30</w:t>
            </w:r>
          </w:p>
        </w:tc>
        <w:tc>
          <w:tcPr>
            <w:tcW w:w="1203" w:type="dxa"/>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270/600 =</w:t>
            </w:r>
          </w:p>
        </w:tc>
        <w:tc>
          <w:tcPr>
            <w:tcW w:w="532" w:type="dxa"/>
            <w:tcBorders>
              <w:top w:val="nil"/>
              <w:left w:val="nil"/>
              <w:bottom w:val="single" w:sz="4" w:space="0" w:color="auto"/>
              <w:right w:val="nil"/>
            </w:tcBorders>
            <w:shd w:val="clear" w:color="auto" w:fill="auto"/>
            <w:noWrap/>
            <w:vAlign w:val="bottom"/>
            <w:hideMark/>
          </w:tcPr>
          <w:p w:rsidR="00600F59" w:rsidRPr="00600F59" w:rsidRDefault="007B147E" w:rsidP="00600F59">
            <w:pPr>
              <w:spacing w:after="0" w:line="240" w:lineRule="auto"/>
              <w:jc w:val="center"/>
              <w:rPr>
                <w:rFonts w:ascii="Calibri" w:eastAsia="Times New Roman" w:hAnsi="Calibri" w:cs="Times New Roman"/>
                <w:b/>
                <w:color w:val="000000"/>
                <w:lang w:eastAsia="es-BO"/>
              </w:rPr>
            </w:pPr>
            <w:r>
              <w:rPr>
                <w:rFonts w:ascii="Calibri" w:eastAsia="Times New Roman" w:hAnsi="Calibri" w:cs="Times New Roman"/>
                <w:b/>
                <w:noProof/>
                <w:color w:val="000000"/>
                <w:lang w:eastAsia="es-BO"/>
              </w:rPr>
              <w:pict>
                <v:shape id="_x0000_s1045" type="#_x0000_t32" style="position:absolute;left:0;text-align:left;margin-left:21.1pt;margin-top:12.75pt;width:24.6pt;height:24.25pt;flip:x y;z-index:251676672;mso-position-horizontal-relative:text;mso-position-vertical-relative:text" o:connectortype="straight">
                  <v:stroke endarrow="block"/>
                </v:shape>
              </w:pict>
            </w:r>
            <w:r w:rsidR="00600F59" w:rsidRPr="00600F59">
              <w:rPr>
                <w:rFonts w:ascii="Calibri" w:eastAsia="Times New Roman" w:hAnsi="Calibri" w:cs="Times New Roman"/>
                <w:b/>
                <w:color w:val="000000"/>
                <w:lang w:eastAsia="es-BO"/>
              </w:rPr>
              <w:t>0,45</w:t>
            </w:r>
          </w:p>
        </w:tc>
        <w:tc>
          <w:tcPr>
            <w:tcW w:w="1262" w:type="dxa"/>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150 / 600 =</w:t>
            </w:r>
          </w:p>
        </w:tc>
        <w:tc>
          <w:tcPr>
            <w:tcW w:w="530" w:type="dxa"/>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0,25</w:t>
            </w:r>
          </w:p>
        </w:tc>
        <w:tc>
          <w:tcPr>
            <w:tcW w:w="1191" w:type="dxa"/>
            <w:gridSpan w:val="2"/>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600/600 =</w:t>
            </w:r>
          </w:p>
        </w:tc>
        <w:tc>
          <w:tcPr>
            <w:tcW w:w="469" w:type="dxa"/>
            <w:tcBorders>
              <w:top w:val="nil"/>
              <w:left w:val="nil"/>
              <w:bottom w:val="single" w:sz="4" w:space="0" w:color="auto"/>
              <w:right w:val="nil"/>
            </w:tcBorders>
            <w:shd w:val="clear" w:color="auto" w:fill="auto"/>
            <w:noWrap/>
            <w:vAlign w:val="bottom"/>
            <w:hideMark/>
          </w:tcPr>
          <w:p w:rsidR="00600F59" w:rsidRPr="00600F59" w:rsidRDefault="00600F59" w:rsidP="00600F59">
            <w:pPr>
              <w:spacing w:after="0" w:line="240" w:lineRule="auto"/>
              <w:jc w:val="center"/>
              <w:rPr>
                <w:rFonts w:ascii="Calibri" w:eastAsia="Times New Roman" w:hAnsi="Calibri" w:cs="Times New Roman"/>
                <w:color w:val="000000"/>
                <w:lang w:eastAsia="es-BO"/>
              </w:rPr>
            </w:pPr>
            <w:r w:rsidRPr="00600F59">
              <w:rPr>
                <w:rFonts w:ascii="Calibri" w:eastAsia="Times New Roman" w:hAnsi="Calibri" w:cs="Times New Roman"/>
                <w:color w:val="000000"/>
                <w:lang w:eastAsia="es-BO"/>
              </w:rPr>
              <w:t>1</w:t>
            </w:r>
          </w:p>
        </w:tc>
      </w:tr>
    </w:tbl>
    <w:p w:rsidR="00AE1A4C" w:rsidRDefault="00AE1A4C" w:rsidP="00AE1A4C">
      <w:pPr>
        <w:pStyle w:val="Prrafodelista"/>
        <w:ind w:left="360"/>
        <w:jc w:val="both"/>
        <w:rPr>
          <w:b/>
        </w:rPr>
      </w:pPr>
    </w:p>
    <w:p w:rsidR="00AE1A4C" w:rsidRDefault="007B147E" w:rsidP="00AE1A4C">
      <w:pPr>
        <w:pStyle w:val="Prrafodelista"/>
        <w:ind w:left="360"/>
        <w:jc w:val="both"/>
        <w:rPr>
          <w:b/>
        </w:rPr>
      </w:pPr>
      <w:r>
        <w:rPr>
          <w:b/>
          <w:noProof/>
          <w:lang w:eastAsia="es-BO"/>
        </w:rPr>
        <w:pict>
          <v:roundrect id="_x0000_s1044" style="position:absolute;left:0;text-align:left;margin-left:283.95pt;margin-top:6.05pt;width:159.05pt;height:38.5pt;z-index:251675648" arcsize="10923f">
            <v:textbox style="mso-next-textbox:#_x0000_s1044">
              <w:txbxContent>
                <w:p w:rsidR="00375C1E" w:rsidRDefault="00375C1E" w:rsidP="00600F59">
                  <w:pPr>
                    <w:spacing w:after="0" w:line="240" w:lineRule="auto"/>
                    <w:jc w:val="center"/>
                  </w:pPr>
                  <w:r w:rsidRPr="00600F59">
                    <w:rPr>
                      <w:sz w:val="20"/>
                      <w:szCs w:val="20"/>
                    </w:rPr>
                    <w:t xml:space="preserve">Probabilidades </w:t>
                  </w:r>
                  <w:r>
                    <w:rPr>
                      <w:sz w:val="20"/>
                      <w:szCs w:val="20"/>
                    </w:rPr>
                    <w:t>marginales aparecen al margen de la tabla</w:t>
                  </w:r>
                </w:p>
                <w:p w:rsidR="00375C1E" w:rsidRDefault="00375C1E" w:rsidP="00600F59"/>
              </w:txbxContent>
            </v:textbox>
          </v:roundrect>
        </w:pict>
      </w:r>
    </w:p>
    <w:p w:rsidR="00AE1A4C" w:rsidRDefault="00AE1A4C" w:rsidP="00AE1A4C">
      <w:pPr>
        <w:pStyle w:val="Prrafodelista"/>
        <w:ind w:left="360"/>
        <w:jc w:val="both"/>
        <w:rPr>
          <w:b/>
        </w:rPr>
      </w:pPr>
    </w:p>
    <w:p w:rsidR="00AE1A4C" w:rsidRDefault="00AE1A4C" w:rsidP="00AE1A4C">
      <w:pPr>
        <w:pStyle w:val="Prrafodelista"/>
        <w:ind w:left="360"/>
        <w:jc w:val="both"/>
        <w:rPr>
          <w:b/>
        </w:rPr>
      </w:pPr>
    </w:p>
    <w:p w:rsidR="00AE1A4C" w:rsidRDefault="00C920F8" w:rsidP="00C920F8">
      <w:pPr>
        <w:pStyle w:val="Prrafodelista"/>
        <w:numPr>
          <w:ilvl w:val="1"/>
          <w:numId w:val="1"/>
        </w:numPr>
        <w:jc w:val="both"/>
        <w:rPr>
          <w:b/>
        </w:rPr>
      </w:pPr>
      <w:r>
        <w:rPr>
          <w:b/>
        </w:rPr>
        <w:t>Probabilidad condicional</w:t>
      </w:r>
    </w:p>
    <w:p w:rsidR="00C920F8" w:rsidRDefault="00C920F8" w:rsidP="00C920F8">
      <w:pPr>
        <w:jc w:val="both"/>
      </w:pPr>
      <w:r w:rsidRPr="00C920F8">
        <w:t xml:space="preserve">Con frecuencia la probabilidad de un evento se ve influida  por la ocurrencia de otro evento relacionado. Supongamos que tenemos un evento A con probabilidad P(A). Si obtenemos nueva información y vemos que ha ocurrido un evento relacionado, representado por B, quisiéramos aprovechar esta información  </w:t>
      </w:r>
      <w:r w:rsidRPr="00C920F8">
        <w:lastRenderedPageBreak/>
        <w:t xml:space="preserve">para calcular una nueva probabilidad  del evento A. Esta nueva probabilidad del evento A se llama Probabilidad condicional y se escribe  como P (A/B) o probabilidad de A dado B” </w:t>
      </w:r>
    </w:p>
    <w:p w:rsidR="00C920F8" w:rsidRPr="00C920F8" w:rsidRDefault="007B147E" w:rsidP="00C920F8">
      <w:pPr>
        <w:jc w:val="both"/>
      </w:pPr>
      <w:r>
        <w:rPr>
          <w:noProof/>
          <w:lang w:eastAsia="es-BO"/>
        </w:rPr>
        <w:pict>
          <v:roundrect id="_x0000_s1047" style="position:absolute;left:0;text-align:left;margin-left:5.7pt;margin-top:7.05pt;width:440.7pt;height:46pt;z-index:251678720" arcsize="10923f">
            <v:textbox style="mso-next-textbox:#_x0000_s1047">
              <w:txbxContent>
                <w:p w:rsidR="00375C1E" w:rsidRDefault="00375C1E" w:rsidP="00C920F8">
                  <w:pPr>
                    <w:jc w:val="center"/>
                  </w:pPr>
                  <w:r w:rsidRPr="00C920F8">
                    <w:rPr>
                      <w:b/>
                      <w:i/>
                    </w:rPr>
                    <w:t>Probabilidad condicional</w:t>
                  </w:r>
                  <w:r>
                    <w:t>: es la probabilidad de que el evento A ocurra, dado que o a condición de que el evento B ya ha ocurrido.</w:t>
                  </w:r>
                </w:p>
              </w:txbxContent>
            </v:textbox>
          </v:roundrect>
        </w:pict>
      </w:r>
    </w:p>
    <w:p w:rsidR="00AE1A4C" w:rsidRDefault="00AE1A4C" w:rsidP="00AE1A4C">
      <w:pPr>
        <w:pStyle w:val="Prrafodelista"/>
        <w:ind w:left="360"/>
        <w:jc w:val="both"/>
        <w:rPr>
          <w:b/>
        </w:rPr>
      </w:pPr>
    </w:p>
    <w:p w:rsidR="00AE1A4C" w:rsidRDefault="00AE1A4C" w:rsidP="00AE1A4C">
      <w:pPr>
        <w:pStyle w:val="Prrafodelista"/>
        <w:ind w:left="360"/>
        <w:jc w:val="both"/>
        <w:rPr>
          <w:b/>
        </w:rPr>
      </w:pPr>
    </w:p>
    <w:p w:rsidR="0051128B" w:rsidRDefault="0051128B" w:rsidP="00AE1A4C">
      <w:pPr>
        <w:pStyle w:val="Prrafodelista"/>
        <w:ind w:left="360"/>
        <w:jc w:val="both"/>
        <w:rPr>
          <w:b/>
        </w:rPr>
      </w:pPr>
    </w:p>
    <w:p w:rsidR="0051128B" w:rsidRDefault="0051128B" w:rsidP="00AE1A4C">
      <w:pPr>
        <w:pStyle w:val="Prrafodelista"/>
        <w:ind w:left="360"/>
        <w:jc w:val="both"/>
      </w:pPr>
      <w:r w:rsidRPr="0051128B">
        <w:t>La probabilidad condicional de A dado B es igual a la probabilidad de la intersección de A y B dividido entre la probabilidad de B</w:t>
      </w:r>
      <w:r>
        <w:t>, como vemos a continuación.</w:t>
      </w:r>
    </w:p>
    <w:p w:rsidR="0051128B" w:rsidRDefault="0051128B" w:rsidP="00AE1A4C">
      <w:pPr>
        <w:pStyle w:val="Prrafodelista"/>
        <w:ind w:left="360"/>
        <w:jc w:val="both"/>
      </w:pPr>
    </w:p>
    <w:p w:rsidR="0051128B" w:rsidRDefault="0051128B" w:rsidP="0051128B">
      <w:pPr>
        <w:pStyle w:val="Prrafodelista"/>
        <w:ind w:left="360"/>
        <w:jc w:val="center"/>
      </w:pPr>
      <w:r w:rsidRPr="0051128B">
        <w:rPr>
          <w:position w:val="-30"/>
        </w:rPr>
        <w:object w:dxaOrig="3879" w:dyaOrig="680">
          <v:shape id="_x0000_i1028" type="#_x0000_t75" style="width:194.5pt;height:34.95pt" o:ole="">
            <v:imagedata r:id="rId14" o:title=""/>
          </v:shape>
          <o:OLEObject Type="Embed" ProgID="Equation.3" ShapeID="_x0000_i1028" DrawAspect="Content" ObjectID="_1507409289" r:id="rId15"/>
        </w:object>
      </w:r>
    </w:p>
    <w:p w:rsidR="0051128B" w:rsidRDefault="0051128B" w:rsidP="00AE1A4C">
      <w:pPr>
        <w:pStyle w:val="Prrafodelista"/>
        <w:ind w:left="360"/>
        <w:jc w:val="both"/>
      </w:pPr>
    </w:p>
    <w:p w:rsidR="0051128B" w:rsidRDefault="0051128B" w:rsidP="00AE1A4C">
      <w:pPr>
        <w:pStyle w:val="Prrafodelista"/>
        <w:ind w:left="360"/>
        <w:jc w:val="both"/>
      </w:pPr>
    </w:p>
    <w:p w:rsidR="0051128B" w:rsidRDefault="0051128B" w:rsidP="00AE1A4C">
      <w:pPr>
        <w:pStyle w:val="Prrafodelista"/>
        <w:ind w:left="360"/>
        <w:jc w:val="both"/>
      </w:pPr>
      <w:r>
        <w:t>Ejemplo: Si observamos la tabla de probabilidad del anterior apa</w:t>
      </w:r>
      <w:r w:rsidR="001369FB">
        <w:t>rtado….</w:t>
      </w:r>
    </w:p>
    <w:tbl>
      <w:tblPr>
        <w:tblW w:w="8160" w:type="dxa"/>
        <w:jc w:val="center"/>
        <w:tblCellMar>
          <w:left w:w="70" w:type="dxa"/>
          <w:right w:w="70" w:type="dxa"/>
        </w:tblCellMar>
        <w:tblLook w:val="04A0" w:firstRow="1" w:lastRow="0" w:firstColumn="1" w:lastColumn="0" w:noHBand="0" w:noVBand="1"/>
      </w:tblPr>
      <w:tblGrid>
        <w:gridCol w:w="1360"/>
        <w:gridCol w:w="1954"/>
        <w:gridCol w:w="1387"/>
        <w:gridCol w:w="1799"/>
        <w:gridCol w:w="1000"/>
        <w:gridCol w:w="660"/>
      </w:tblGrid>
      <w:tr w:rsidR="0051128B" w:rsidRPr="0051128B" w:rsidTr="001369FB">
        <w:trPr>
          <w:trHeight w:val="300"/>
          <w:jc w:val="center"/>
        </w:trPr>
        <w:tc>
          <w:tcPr>
            <w:tcW w:w="1360" w:type="dxa"/>
            <w:tcBorders>
              <w:top w:val="single" w:sz="4" w:space="0" w:color="auto"/>
              <w:left w:val="nil"/>
              <w:bottom w:val="nil"/>
              <w:right w:val="nil"/>
            </w:tcBorders>
            <w:shd w:val="clear" w:color="auto" w:fill="auto"/>
            <w:noWrap/>
            <w:vAlign w:val="bottom"/>
            <w:hideMark/>
          </w:tcPr>
          <w:p w:rsidR="0051128B" w:rsidRPr="0051128B" w:rsidRDefault="0051128B" w:rsidP="0051128B">
            <w:pPr>
              <w:spacing w:after="0" w:line="240" w:lineRule="auto"/>
              <w:rPr>
                <w:rFonts w:ascii="Calibri" w:eastAsia="Times New Roman" w:hAnsi="Calibri" w:cs="Times New Roman"/>
                <w:color w:val="000000"/>
                <w:lang w:eastAsia="es-BO"/>
              </w:rPr>
            </w:pPr>
            <w:r w:rsidRPr="0051128B">
              <w:rPr>
                <w:rFonts w:ascii="Calibri" w:eastAsia="Times New Roman" w:hAnsi="Calibri" w:cs="Times New Roman"/>
                <w:color w:val="000000"/>
                <w:lang w:eastAsia="es-BO"/>
              </w:rPr>
              <w:t> </w:t>
            </w:r>
          </w:p>
        </w:tc>
        <w:tc>
          <w:tcPr>
            <w:tcW w:w="5140" w:type="dxa"/>
            <w:gridSpan w:val="3"/>
            <w:tcBorders>
              <w:top w:val="single" w:sz="4" w:space="0" w:color="auto"/>
              <w:left w:val="nil"/>
              <w:bottom w:val="single" w:sz="4" w:space="0" w:color="auto"/>
              <w:right w:val="nil"/>
            </w:tcBorders>
            <w:shd w:val="clear" w:color="auto" w:fill="auto"/>
            <w:noWrap/>
            <w:vAlign w:val="bottom"/>
            <w:hideMark/>
          </w:tcPr>
          <w:p w:rsidR="0051128B" w:rsidRPr="0051128B" w:rsidRDefault="00CA2F3A" w:rsidP="0051128B">
            <w:pPr>
              <w:spacing w:after="0" w:line="240" w:lineRule="auto"/>
              <w:jc w:val="center"/>
              <w:rPr>
                <w:rFonts w:ascii="Calibri" w:eastAsia="Times New Roman" w:hAnsi="Calibri" w:cs="Times New Roman"/>
                <w:b/>
                <w:bCs/>
                <w:color w:val="000000"/>
                <w:lang w:eastAsia="es-BO"/>
              </w:rPr>
            </w:pPr>
            <w:r w:rsidRPr="0051128B">
              <w:rPr>
                <w:rFonts w:ascii="Calibri" w:eastAsia="Times New Roman" w:hAnsi="Calibri" w:cs="Times New Roman"/>
                <w:b/>
                <w:bCs/>
                <w:color w:val="000000"/>
                <w:lang w:eastAsia="es-BO"/>
              </w:rPr>
              <w:t>Clasificación</w:t>
            </w:r>
            <w:r w:rsidR="0051128B" w:rsidRPr="0051128B">
              <w:rPr>
                <w:rFonts w:ascii="Calibri" w:eastAsia="Times New Roman" w:hAnsi="Calibri" w:cs="Times New Roman"/>
                <w:b/>
                <w:bCs/>
                <w:color w:val="000000"/>
                <w:lang w:eastAsia="es-BO"/>
              </w:rPr>
              <w:t xml:space="preserve"> de empleados</w:t>
            </w:r>
          </w:p>
        </w:tc>
        <w:tc>
          <w:tcPr>
            <w:tcW w:w="1000" w:type="dxa"/>
            <w:tcBorders>
              <w:top w:val="single" w:sz="4" w:space="0" w:color="auto"/>
              <w:left w:val="nil"/>
              <w:bottom w:val="nil"/>
              <w:right w:val="nil"/>
            </w:tcBorders>
            <w:shd w:val="clear" w:color="auto" w:fill="auto"/>
            <w:noWrap/>
            <w:vAlign w:val="bottom"/>
            <w:hideMark/>
          </w:tcPr>
          <w:p w:rsidR="0051128B" w:rsidRPr="0051128B" w:rsidRDefault="0051128B" w:rsidP="0051128B">
            <w:pPr>
              <w:spacing w:after="0" w:line="240" w:lineRule="auto"/>
              <w:rPr>
                <w:rFonts w:ascii="Calibri" w:eastAsia="Times New Roman" w:hAnsi="Calibri" w:cs="Times New Roman"/>
                <w:color w:val="000000"/>
                <w:lang w:eastAsia="es-BO"/>
              </w:rPr>
            </w:pPr>
            <w:r w:rsidRPr="0051128B">
              <w:rPr>
                <w:rFonts w:ascii="Calibri" w:eastAsia="Times New Roman" w:hAnsi="Calibri" w:cs="Times New Roman"/>
                <w:color w:val="000000"/>
                <w:lang w:eastAsia="es-BO"/>
              </w:rPr>
              <w:t> </w:t>
            </w:r>
          </w:p>
        </w:tc>
        <w:tc>
          <w:tcPr>
            <w:tcW w:w="660" w:type="dxa"/>
            <w:tcBorders>
              <w:top w:val="single" w:sz="4" w:space="0" w:color="auto"/>
              <w:left w:val="nil"/>
              <w:bottom w:val="nil"/>
              <w:right w:val="nil"/>
            </w:tcBorders>
            <w:shd w:val="clear" w:color="auto" w:fill="auto"/>
            <w:noWrap/>
            <w:vAlign w:val="bottom"/>
            <w:hideMark/>
          </w:tcPr>
          <w:p w:rsidR="0051128B" w:rsidRPr="0051128B" w:rsidRDefault="0051128B" w:rsidP="0051128B">
            <w:pPr>
              <w:spacing w:after="0" w:line="240" w:lineRule="auto"/>
              <w:rPr>
                <w:rFonts w:ascii="Calibri" w:eastAsia="Times New Roman" w:hAnsi="Calibri" w:cs="Times New Roman"/>
                <w:color w:val="000000"/>
                <w:lang w:eastAsia="es-BO"/>
              </w:rPr>
            </w:pPr>
            <w:r w:rsidRPr="0051128B">
              <w:rPr>
                <w:rFonts w:ascii="Calibri" w:eastAsia="Times New Roman" w:hAnsi="Calibri" w:cs="Times New Roman"/>
                <w:color w:val="000000"/>
                <w:lang w:eastAsia="es-BO"/>
              </w:rPr>
              <w:t> </w:t>
            </w:r>
          </w:p>
        </w:tc>
      </w:tr>
      <w:tr w:rsidR="0051128B" w:rsidRPr="0051128B" w:rsidTr="001369FB">
        <w:trPr>
          <w:trHeight w:val="300"/>
          <w:jc w:val="center"/>
        </w:trPr>
        <w:tc>
          <w:tcPr>
            <w:tcW w:w="1360" w:type="dxa"/>
            <w:tcBorders>
              <w:top w:val="nil"/>
              <w:left w:val="nil"/>
              <w:bottom w:val="single" w:sz="4" w:space="0" w:color="auto"/>
              <w:right w:val="nil"/>
            </w:tcBorders>
            <w:shd w:val="clear" w:color="auto" w:fill="auto"/>
            <w:noWrap/>
            <w:vAlign w:val="bottom"/>
            <w:hideMark/>
          </w:tcPr>
          <w:p w:rsidR="0051128B" w:rsidRPr="0051128B" w:rsidRDefault="0051128B" w:rsidP="0051128B">
            <w:pPr>
              <w:spacing w:after="0" w:line="240" w:lineRule="auto"/>
              <w:rPr>
                <w:rFonts w:ascii="Calibri" w:eastAsia="Times New Roman" w:hAnsi="Calibri" w:cs="Times New Roman"/>
                <w:b/>
                <w:bCs/>
                <w:color w:val="000000"/>
                <w:lang w:eastAsia="es-BO"/>
              </w:rPr>
            </w:pPr>
            <w:r w:rsidRPr="0051128B">
              <w:rPr>
                <w:rFonts w:ascii="Calibri" w:eastAsia="Times New Roman" w:hAnsi="Calibri" w:cs="Times New Roman"/>
                <w:b/>
                <w:bCs/>
                <w:color w:val="000000"/>
                <w:lang w:eastAsia="es-BO"/>
              </w:rPr>
              <w:t>Genero</w:t>
            </w:r>
          </w:p>
        </w:tc>
        <w:tc>
          <w:tcPr>
            <w:tcW w:w="1954" w:type="dxa"/>
            <w:tcBorders>
              <w:top w:val="nil"/>
              <w:left w:val="nil"/>
              <w:bottom w:val="single" w:sz="4" w:space="0" w:color="auto"/>
              <w:right w:val="nil"/>
            </w:tcBorders>
            <w:shd w:val="clear" w:color="auto" w:fill="auto"/>
            <w:noWrap/>
            <w:vAlign w:val="bottom"/>
            <w:hideMark/>
          </w:tcPr>
          <w:p w:rsidR="0051128B" w:rsidRPr="0051128B" w:rsidRDefault="0051128B" w:rsidP="0051128B">
            <w:pPr>
              <w:spacing w:after="0" w:line="240" w:lineRule="auto"/>
              <w:jc w:val="center"/>
              <w:rPr>
                <w:rFonts w:ascii="Calibri" w:eastAsia="Times New Roman" w:hAnsi="Calibri" w:cs="Times New Roman"/>
                <w:color w:val="000000"/>
                <w:lang w:eastAsia="es-BO"/>
              </w:rPr>
            </w:pPr>
            <w:r w:rsidRPr="0051128B">
              <w:rPr>
                <w:rFonts w:ascii="Calibri" w:eastAsia="Times New Roman" w:hAnsi="Calibri" w:cs="Times New Roman"/>
                <w:color w:val="000000"/>
                <w:lang w:eastAsia="es-BO"/>
              </w:rPr>
              <w:t>Personal (P)</w:t>
            </w:r>
          </w:p>
        </w:tc>
        <w:tc>
          <w:tcPr>
            <w:tcW w:w="1387" w:type="dxa"/>
            <w:tcBorders>
              <w:top w:val="nil"/>
              <w:left w:val="nil"/>
              <w:bottom w:val="single" w:sz="4" w:space="0" w:color="auto"/>
              <w:right w:val="nil"/>
            </w:tcBorders>
            <w:shd w:val="clear" w:color="auto" w:fill="auto"/>
            <w:noWrap/>
            <w:vAlign w:val="bottom"/>
            <w:hideMark/>
          </w:tcPr>
          <w:p w:rsidR="0051128B" w:rsidRPr="0051128B" w:rsidRDefault="001369FB" w:rsidP="0051128B">
            <w:pPr>
              <w:spacing w:after="0" w:line="240" w:lineRule="auto"/>
              <w:jc w:val="center"/>
              <w:rPr>
                <w:rFonts w:ascii="Calibri" w:eastAsia="Times New Roman" w:hAnsi="Calibri" w:cs="Times New Roman"/>
                <w:color w:val="000000"/>
                <w:lang w:eastAsia="es-BO"/>
              </w:rPr>
            </w:pPr>
            <w:r w:rsidRPr="0051128B">
              <w:rPr>
                <w:rFonts w:ascii="Calibri" w:eastAsia="Times New Roman" w:hAnsi="Calibri" w:cs="Times New Roman"/>
                <w:color w:val="000000"/>
                <w:lang w:eastAsia="es-BO"/>
              </w:rPr>
              <w:t>Línea</w:t>
            </w:r>
            <w:r w:rsidR="0051128B" w:rsidRPr="0051128B">
              <w:rPr>
                <w:rFonts w:ascii="Calibri" w:eastAsia="Times New Roman" w:hAnsi="Calibri" w:cs="Times New Roman"/>
                <w:color w:val="000000"/>
                <w:lang w:eastAsia="es-BO"/>
              </w:rPr>
              <w:t xml:space="preserve"> (L)</w:t>
            </w:r>
          </w:p>
        </w:tc>
        <w:tc>
          <w:tcPr>
            <w:tcW w:w="1799" w:type="dxa"/>
            <w:tcBorders>
              <w:top w:val="nil"/>
              <w:left w:val="nil"/>
              <w:bottom w:val="single" w:sz="4" w:space="0" w:color="auto"/>
              <w:right w:val="nil"/>
            </w:tcBorders>
            <w:shd w:val="clear" w:color="auto" w:fill="auto"/>
            <w:noWrap/>
            <w:vAlign w:val="bottom"/>
            <w:hideMark/>
          </w:tcPr>
          <w:p w:rsidR="0051128B" w:rsidRPr="0051128B" w:rsidRDefault="0051128B" w:rsidP="0051128B">
            <w:pPr>
              <w:spacing w:after="0" w:line="240" w:lineRule="auto"/>
              <w:jc w:val="center"/>
              <w:rPr>
                <w:rFonts w:ascii="Calibri" w:eastAsia="Times New Roman" w:hAnsi="Calibri" w:cs="Times New Roman"/>
                <w:color w:val="000000"/>
                <w:lang w:eastAsia="es-BO"/>
              </w:rPr>
            </w:pPr>
            <w:r w:rsidRPr="0051128B">
              <w:rPr>
                <w:rFonts w:ascii="Calibri" w:eastAsia="Times New Roman" w:hAnsi="Calibri" w:cs="Times New Roman"/>
                <w:color w:val="000000"/>
                <w:lang w:eastAsia="es-BO"/>
              </w:rPr>
              <w:t>Auxiliar (A)</w:t>
            </w:r>
          </w:p>
        </w:tc>
        <w:tc>
          <w:tcPr>
            <w:tcW w:w="1660" w:type="dxa"/>
            <w:gridSpan w:val="2"/>
            <w:tcBorders>
              <w:top w:val="nil"/>
              <w:left w:val="nil"/>
              <w:bottom w:val="nil"/>
              <w:right w:val="nil"/>
            </w:tcBorders>
            <w:shd w:val="clear" w:color="auto" w:fill="auto"/>
            <w:noWrap/>
            <w:vAlign w:val="bottom"/>
            <w:hideMark/>
          </w:tcPr>
          <w:p w:rsidR="0051128B" w:rsidRPr="0051128B" w:rsidRDefault="0051128B" w:rsidP="0051128B">
            <w:pPr>
              <w:spacing w:after="0" w:line="240" w:lineRule="auto"/>
              <w:jc w:val="center"/>
              <w:rPr>
                <w:rFonts w:ascii="Calibri" w:eastAsia="Times New Roman" w:hAnsi="Calibri" w:cs="Times New Roman"/>
                <w:color w:val="000000"/>
                <w:lang w:eastAsia="es-BO"/>
              </w:rPr>
            </w:pPr>
            <w:r w:rsidRPr="0051128B">
              <w:rPr>
                <w:rFonts w:ascii="Calibri" w:eastAsia="Times New Roman" w:hAnsi="Calibri" w:cs="Times New Roman"/>
                <w:color w:val="000000"/>
                <w:lang w:eastAsia="es-BO"/>
              </w:rPr>
              <w:t>Total</w:t>
            </w:r>
          </w:p>
        </w:tc>
      </w:tr>
      <w:tr w:rsidR="0051128B" w:rsidRPr="0051128B" w:rsidTr="001369FB">
        <w:trPr>
          <w:trHeight w:val="300"/>
          <w:jc w:val="center"/>
        </w:trPr>
        <w:tc>
          <w:tcPr>
            <w:tcW w:w="1360" w:type="dxa"/>
            <w:tcBorders>
              <w:top w:val="nil"/>
              <w:left w:val="nil"/>
              <w:bottom w:val="nil"/>
              <w:right w:val="nil"/>
            </w:tcBorders>
            <w:shd w:val="clear" w:color="auto" w:fill="auto"/>
            <w:noWrap/>
            <w:vAlign w:val="bottom"/>
            <w:hideMark/>
          </w:tcPr>
          <w:p w:rsidR="0051128B" w:rsidRPr="0051128B" w:rsidRDefault="0051128B" w:rsidP="0051128B">
            <w:pPr>
              <w:spacing w:after="0" w:line="240" w:lineRule="auto"/>
              <w:rPr>
                <w:rFonts w:ascii="Calibri" w:eastAsia="Times New Roman" w:hAnsi="Calibri" w:cs="Times New Roman"/>
                <w:color w:val="000000"/>
                <w:lang w:eastAsia="es-BO"/>
              </w:rPr>
            </w:pPr>
            <w:r w:rsidRPr="0051128B">
              <w:rPr>
                <w:rFonts w:ascii="Calibri" w:eastAsia="Times New Roman" w:hAnsi="Calibri" w:cs="Times New Roman"/>
                <w:color w:val="000000"/>
                <w:lang w:eastAsia="es-BO"/>
              </w:rPr>
              <w:t>Hombres (H)</w:t>
            </w:r>
          </w:p>
        </w:tc>
        <w:tc>
          <w:tcPr>
            <w:tcW w:w="1954" w:type="dxa"/>
            <w:tcBorders>
              <w:top w:val="single" w:sz="4" w:space="0" w:color="auto"/>
              <w:left w:val="nil"/>
              <w:bottom w:val="nil"/>
              <w:right w:val="nil"/>
            </w:tcBorders>
            <w:shd w:val="clear" w:color="auto" w:fill="auto"/>
            <w:noWrap/>
            <w:vAlign w:val="bottom"/>
            <w:hideMark/>
          </w:tcPr>
          <w:p w:rsidR="0051128B" w:rsidRPr="0051128B" w:rsidRDefault="0051128B" w:rsidP="0051128B">
            <w:pPr>
              <w:spacing w:after="0" w:line="240" w:lineRule="auto"/>
              <w:jc w:val="center"/>
              <w:rPr>
                <w:rFonts w:ascii="Calibri" w:eastAsia="Times New Roman" w:hAnsi="Calibri" w:cs="Times New Roman"/>
                <w:color w:val="000000"/>
                <w:lang w:eastAsia="es-BO"/>
              </w:rPr>
            </w:pPr>
            <w:r w:rsidRPr="0051128B">
              <w:rPr>
                <w:rFonts w:ascii="Calibri" w:eastAsia="Times New Roman" w:hAnsi="Calibri" w:cs="Times New Roman"/>
                <w:color w:val="000000"/>
                <w:lang w:eastAsia="es-BO"/>
              </w:rPr>
              <w:t>P (H</w:t>
            </w:r>
            <w:r w:rsidRPr="00B224C8">
              <w:rPr>
                <w:position w:val="-4"/>
              </w:rPr>
              <w:object w:dxaOrig="260" w:dyaOrig="200">
                <v:shape id="_x0000_i1029" type="#_x0000_t75" style="width:12.9pt;height:9.15pt" o:ole="">
                  <v:imagedata r:id="rId16" o:title=""/>
                </v:shape>
                <o:OLEObject Type="Embed" ProgID="Equation.3" ShapeID="_x0000_i1029" DrawAspect="Content" ObjectID="_1507409290" r:id="rId17"/>
              </w:object>
            </w:r>
            <w:r w:rsidR="001369FB">
              <w:t>P)</w:t>
            </w:r>
          </w:p>
        </w:tc>
        <w:tc>
          <w:tcPr>
            <w:tcW w:w="1387" w:type="dxa"/>
            <w:tcBorders>
              <w:top w:val="nil"/>
              <w:left w:val="nil"/>
              <w:bottom w:val="nil"/>
              <w:right w:val="nil"/>
            </w:tcBorders>
            <w:shd w:val="clear" w:color="auto" w:fill="auto"/>
            <w:noWrap/>
            <w:vAlign w:val="bottom"/>
            <w:hideMark/>
          </w:tcPr>
          <w:p w:rsidR="0051128B" w:rsidRPr="0051128B" w:rsidRDefault="001369FB" w:rsidP="0051128B">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P(H</w:t>
            </w:r>
            <w:r w:rsidRPr="00B224C8">
              <w:rPr>
                <w:position w:val="-4"/>
              </w:rPr>
              <w:object w:dxaOrig="260" w:dyaOrig="200">
                <v:shape id="_x0000_i1030" type="#_x0000_t75" style="width:12.9pt;height:9.15pt" o:ole="">
                  <v:imagedata r:id="rId18" o:title=""/>
                </v:shape>
                <o:OLEObject Type="Embed" ProgID="Equation.3" ShapeID="_x0000_i1030" DrawAspect="Content" ObjectID="_1507409291" r:id="rId19"/>
              </w:object>
            </w:r>
            <w:r>
              <w:t>L)</w:t>
            </w:r>
          </w:p>
        </w:tc>
        <w:tc>
          <w:tcPr>
            <w:tcW w:w="1799" w:type="dxa"/>
            <w:tcBorders>
              <w:top w:val="nil"/>
              <w:left w:val="nil"/>
              <w:bottom w:val="nil"/>
              <w:right w:val="nil"/>
            </w:tcBorders>
            <w:shd w:val="clear" w:color="auto" w:fill="auto"/>
            <w:noWrap/>
            <w:vAlign w:val="bottom"/>
            <w:hideMark/>
          </w:tcPr>
          <w:p w:rsidR="0051128B" w:rsidRPr="0051128B" w:rsidRDefault="001369FB" w:rsidP="0051128B">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P(H</w:t>
            </w:r>
            <w:r w:rsidRPr="00B224C8">
              <w:rPr>
                <w:position w:val="-4"/>
              </w:rPr>
              <w:object w:dxaOrig="260" w:dyaOrig="200">
                <v:shape id="_x0000_i1031" type="#_x0000_t75" style="width:12.9pt;height:9.15pt" o:ole="">
                  <v:imagedata r:id="rId20" o:title=""/>
                </v:shape>
                <o:OLEObject Type="Embed" ProgID="Equation.3" ShapeID="_x0000_i1031" DrawAspect="Content" ObjectID="_1507409292" r:id="rId21"/>
              </w:object>
            </w:r>
            <w:r>
              <w:t>A)</w:t>
            </w:r>
          </w:p>
        </w:tc>
        <w:tc>
          <w:tcPr>
            <w:tcW w:w="1660" w:type="dxa"/>
            <w:gridSpan w:val="2"/>
            <w:tcBorders>
              <w:top w:val="nil"/>
              <w:left w:val="nil"/>
              <w:bottom w:val="nil"/>
              <w:right w:val="nil"/>
            </w:tcBorders>
            <w:shd w:val="clear" w:color="auto" w:fill="auto"/>
            <w:noWrap/>
            <w:vAlign w:val="bottom"/>
            <w:hideMark/>
          </w:tcPr>
          <w:p w:rsidR="0051128B" w:rsidRPr="0051128B" w:rsidRDefault="001369FB" w:rsidP="0051128B">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P (H)</w:t>
            </w:r>
          </w:p>
        </w:tc>
      </w:tr>
      <w:tr w:rsidR="0051128B" w:rsidRPr="0051128B" w:rsidTr="001369FB">
        <w:trPr>
          <w:trHeight w:val="300"/>
          <w:jc w:val="center"/>
        </w:trPr>
        <w:tc>
          <w:tcPr>
            <w:tcW w:w="1360" w:type="dxa"/>
            <w:tcBorders>
              <w:top w:val="nil"/>
              <w:left w:val="nil"/>
              <w:bottom w:val="nil"/>
              <w:right w:val="nil"/>
            </w:tcBorders>
            <w:shd w:val="clear" w:color="auto" w:fill="auto"/>
            <w:noWrap/>
            <w:vAlign w:val="bottom"/>
            <w:hideMark/>
          </w:tcPr>
          <w:p w:rsidR="0051128B" w:rsidRPr="0051128B" w:rsidRDefault="0051128B" w:rsidP="0051128B">
            <w:pPr>
              <w:spacing w:after="0" w:line="240" w:lineRule="auto"/>
              <w:rPr>
                <w:rFonts w:ascii="Calibri" w:eastAsia="Times New Roman" w:hAnsi="Calibri" w:cs="Times New Roman"/>
                <w:color w:val="000000"/>
                <w:lang w:eastAsia="es-BO"/>
              </w:rPr>
            </w:pPr>
            <w:r w:rsidRPr="0051128B">
              <w:rPr>
                <w:rFonts w:ascii="Calibri" w:eastAsia="Times New Roman" w:hAnsi="Calibri" w:cs="Times New Roman"/>
                <w:color w:val="000000"/>
                <w:lang w:eastAsia="es-BO"/>
              </w:rPr>
              <w:t>Mujeres (M)</w:t>
            </w:r>
          </w:p>
        </w:tc>
        <w:tc>
          <w:tcPr>
            <w:tcW w:w="1954" w:type="dxa"/>
            <w:tcBorders>
              <w:top w:val="nil"/>
              <w:left w:val="nil"/>
              <w:bottom w:val="nil"/>
              <w:right w:val="nil"/>
            </w:tcBorders>
            <w:shd w:val="clear" w:color="auto" w:fill="auto"/>
            <w:noWrap/>
            <w:vAlign w:val="bottom"/>
            <w:hideMark/>
          </w:tcPr>
          <w:p w:rsidR="0051128B" w:rsidRPr="0051128B" w:rsidRDefault="001369FB" w:rsidP="0051128B">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P(M</w:t>
            </w:r>
            <w:r w:rsidRPr="00B224C8">
              <w:rPr>
                <w:position w:val="-4"/>
              </w:rPr>
              <w:object w:dxaOrig="260" w:dyaOrig="200">
                <v:shape id="_x0000_i1032" type="#_x0000_t75" style="width:12.9pt;height:9.15pt" o:ole="">
                  <v:imagedata r:id="rId22" o:title=""/>
                </v:shape>
                <o:OLEObject Type="Embed" ProgID="Equation.3" ShapeID="_x0000_i1032" DrawAspect="Content" ObjectID="_1507409293" r:id="rId23"/>
              </w:object>
            </w:r>
            <w:r>
              <w:t>P)</w:t>
            </w:r>
          </w:p>
        </w:tc>
        <w:tc>
          <w:tcPr>
            <w:tcW w:w="1387" w:type="dxa"/>
            <w:tcBorders>
              <w:top w:val="nil"/>
              <w:left w:val="nil"/>
              <w:bottom w:val="nil"/>
              <w:right w:val="nil"/>
            </w:tcBorders>
            <w:shd w:val="clear" w:color="auto" w:fill="auto"/>
            <w:noWrap/>
            <w:vAlign w:val="bottom"/>
            <w:hideMark/>
          </w:tcPr>
          <w:p w:rsidR="0051128B" w:rsidRPr="0051128B" w:rsidRDefault="001369FB" w:rsidP="0051128B">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P(M</w:t>
            </w:r>
            <w:r w:rsidRPr="00B224C8">
              <w:rPr>
                <w:position w:val="-4"/>
              </w:rPr>
              <w:object w:dxaOrig="260" w:dyaOrig="200">
                <v:shape id="_x0000_i1033" type="#_x0000_t75" style="width:12.9pt;height:9.15pt" o:ole="">
                  <v:imagedata r:id="rId24" o:title=""/>
                </v:shape>
                <o:OLEObject Type="Embed" ProgID="Equation.3" ShapeID="_x0000_i1033" DrawAspect="Content" ObjectID="_1507409294" r:id="rId25"/>
              </w:object>
            </w:r>
            <w:r>
              <w:t>L)</w:t>
            </w:r>
          </w:p>
        </w:tc>
        <w:tc>
          <w:tcPr>
            <w:tcW w:w="1799" w:type="dxa"/>
            <w:tcBorders>
              <w:top w:val="nil"/>
              <w:left w:val="nil"/>
              <w:bottom w:val="nil"/>
              <w:right w:val="nil"/>
            </w:tcBorders>
            <w:shd w:val="clear" w:color="auto" w:fill="auto"/>
            <w:noWrap/>
            <w:vAlign w:val="bottom"/>
            <w:hideMark/>
          </w:tcPr>
          <w:p w:rsidR="0051128B" w:rsidRPr="0051128B" w:rsidRDefault="001369FB" w:rsidP="0051128B">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P(M</w:t>
            </w:r>
            <w:r w:rsidRPr="00B224C8">
              <w:rPr>
                <w:position w:val="-4"/>
              </w:rPr>
              <w:object w:dxaOrig="260" w:dyaOrig="200">
                <v:shape id="_x0000_i1034" type="#_x0000_t75" style="width:12.9pt;height:9.15pt" o:ole="">
                  <v:imagedata r:id="rId26" o:title=""/>
                </v:shape>
                <o:OLEObject Type="Embed" ProgID="Equation.3" ShapeID="_x0000_i1034" DrawAspect="Content" ObjectID="_1507409295" r:id="rId27"/>
              </w:object>
            </w:r>
            <w:r>
              <w:t>A)</w:t>
            </w:r>
          </w:p>
        </w:tc>
        <w:tc>
          <w:tcPr>
            <w:tcW w:w="1660" w:type="dxa"/>
            <w:gridSpan w:val="2"/>
            <w:tcBorders>
              <w:top w:val="nil"/>
              <w:left w:val="nil"/>
              <w:bottom w:val="nil"/>
              <w:right w:val="nil"/>
            </w:tcBorders>
            <w:shd w:val="clear" w:color="auto" w:fill="auto"/>
            <w:noWrap/>
            <w:vAlign w:val="bottom"/>
            <w:hideMark/>
          </w:tcPr>
          <w:p w:rsidR="0051128B" w:rsidRPr="0051128B" w:rsidRDefault="001369FB" w:rsidP="0051128B">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P (M)</w:t>
            </w:r>
          </w:p>
        </w:tc>
      </w:tr>
      <w:tr w:rsidR="0051128B" w:rsidRPr="0051128B" w:rsidTr="001369FB">
        <w:trPr>
          <w:trHeight w:val="300"/>
          <w:jc w:val="center"/>
        </w:trPr>
        <w:tc>
          <w:tcPr>
            <w:tcW w:w="1360" w:type="dxa"/>
            <w:tcBorders>
              <w:top w:val="nil"/>
              <w:left w:val="nil"/>
              <w:bottom w:val="single" w:sz="4" w:space="0" w:color="auto"/>
              <w:right w:val="nil"/>
            </w:tcBorders>
            <w:shd w:val="clear" w:color="auto" w:fill="auto"/>
            <w:noWrap/>
            <w:vAlign w:val="bottom"/>
            <w:hideMark/>
          </w:tcPr>
          <w:p w:rsidR="0051128B" w:rsidRPr="0051128B" w:rsidRDefault="0051128B" w:rsidP="0051128B">
            <w:pPr>
              <w:spacing w:after="0" w:line="240" w:lineRule="auto"/>
              <w:rPr>
                <w:rFonts w:ascii="Calibri" w:eastAsia="Times New Roman" w:hAnsi="Calibri" w:cs="Times New Roman"/>
                <w:color w:val="000000"/>
                <w:lang w:eastAsia="es-BO"/>
              </w:rPr>
            </w:pPr>
            <w:r w:rsidRPr="0051128B">
              <w:rPr>
                <w:rFonts w:ascii="Calibri" w:eastAsia="Times New Roman" w:hAnsi="Calibri" w:cs="Times New Roman"/>
                <w:color w:val="000000"/>
                <w:lang w:eastAsia="es-BO"/>
              </w:rPr>
              <w:t>Total</w:t>
            </w:r>
          </w:p>
        </w:tc>
        <w:tc>
          <w:tcPr>
            <w:tcW w:w="1954" w:type="dxa"/>
            <w:tcBorders>
              <w:top w:val="nil"/>
              <w:left w:val="nil"/>
              <w:bottom w:val="nil"/>
              <w:right w:val="nil"/>
            </w:tcBorders>
            <w:shd w:val="clear" w:color="auto" w:fill="auto"/>
            <w:noWrap/>
            <w:vAlign w:val="bottom"/>
            <w:hideMark/>
          </w:tcPr>
          <w:p w:rsidR="0051128B" w:rsidRPr="0051128B" w:rsidRDefault="001369FB" w:rsidP="0051128B">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P (P)</w:t>
            </w:r>
          </w:p>
        </w:tc>
        <w:tc>
          <w:tcPr>
            <w:tcW w:w="1387" w:type="dxa"/>
            <w:tcBorders>
              <w:top w:val="nil"/>
              <w:left w:val="nil"/>
              <w:bottom w:val="nil"/>
              <w:right w:val="nil"/>
            </w:tcBorders>
            <w:shd w:val="clear" w:color="auto" w:fill="auto"/>
            <w:noWrap/>
            <w:vAlign w:val="bottom"/>
            <w:hideMark/>
          </w:tcPr>
          <w:p w:rsidR="0051128B" w:rsidRPr="0051128B" w:rsidRDefault="001369FB" w:rsidP="0051128B">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P (L)</w:t>
            </w:r>
          </w:p>
        </w:tc>
        <w:tc>
          <w:tcPr>
            <w:tcW w:w="1799" w:type="dxa"/>
            <w:tcBorders>
              <w:top w:val="nil"/>
              <w:left w:val="nil"/>
              <w:bottom w:val="nil"/>
              <w:right w:val="nil"/>
            </w:tcBorders>
            <w:shd w:val="clear" w:color="auto" w:fill="auto"/>
            <w:noWrap/>
            <w:vAlign w:val="bottom"/>
            <w:hideMark/>
          </w:tcPr>
          <w:p w:rsidR="0051128B" w:rsidRPr="0051128B" w:rsidRDefault="001369FB" w:rsidP="0051128B">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P (A)</w:t>
            </w:r>
          </w:p>
        </w:tc>
        <w:tc>
          <w:tcPr>
            <w:tcW w:w="1660" w:type="dxa"/>
            <w:gridSpan w:val="2"/>
            <w:tcBorders>
              <w:top w:val="nil"/>
              <w:left w:val="nil"/>
              <w:bottom w:val="nil"/>
              <w:right w:val="nil"/>
            </w:tcBorders>
            <w:shd w:val="clear" w:color="auto" w:fill="auto"/>
            <w:noWrap/>
            <w:vAlign w:val="bottom"/>
            <w:hideMark/>
          </w:tcPr>
          <w:p w:rsidR="0051128B" w:rsidRPr="0051128B" w:rsidRDefault="001369FB" w:rsidP="0051128B">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P (S)</w:t>
            </w:r>
          </w:p>
        </w:tc>
      </w:tr>
    </w:tbl>
    <w:p w:rsidR="0051128B" w:rsidRDefault="0051128B" w:rsidP="00AE1A4C">
      <w:pPr>
        <w:pStyle w:val="Prrafodelista"/>
        <w:ind w:left="360"/>
        <w:jc w:val="both"/>
      </w:pPr>
    </w:p>
    <w:p w:rsidR="0051128B" w:rsidRDefault="001369FB" w:rsidP="00AE1A4C">
      <w:pPr>
        <w:pStyle w:val="Prrafodelista"/>
        <w:ind w:left="360"/>
        <w:jc w:val="both"/>
      </w:pPr>
      <w:r>
        <w:t>.…detectamos que las probabilidades conjuntas so</w:t>
      </w:r>
      <w:r w:rsidR="00415435">
        <w:t>n intersecciones porque tienen dos</w:t>
      </w:r>
      <w:r>
        <w:t xml:space="preserve"> características a la vez, ya sea un hombre que trabaja como auxiliar “</w:t>
      </w:r>
      <w:r>
        <w:rPr>
          <w:rFonts w:ascii="Calibri" w:eastAsia="Times New Roman" w:hAnsi="Calibri" w:cs="Times New Roman"/>
          <w:color w:val="000000"/>
          <w:lang w:eastAsia="es-BO"/>
        </w:rPr>
        <w:t>P(H</w:t>
      </w:r>
      <w:r w:rsidRPr="00B224C8">
        <w:rPr>
          <w:position w:val="-4"/>
        </w:rPr>
        <w:object w:dxaOrig="260" w:dyaOrig="200">
          <v:shape id="_x0000_i1035" type="#_x0000_t75" style="width:12.9pt;height:9.15pt" o:ole="">
            <v:imagedata r:id="rId20" o:title=""/>
          </v:shape>
          <o:OLEObject Type="Embed" ProgID="Equation.3" ShapeID="_x0000_i1035" DrawAspect="Content" ObjectID="_1507409296" r:id="rId28"/>
        </w:object>
      </w:r>
      <w:r>
        <w:t>A)” o una mujer que trabaja en línea “</w:t>
      </w:r>
      <w:r>
        <w:rPr>
          <w:rFonts w:ascii="Calibri" w:eastAsia="Times New Roman" w:hAnsi="Calibri" w:cs="Times New Roman"/>
          <w:color w:val="000000"/>
          <w:lang w:eastAsia="es-BO"/>
        </w:rPr>
        <w:t>P(M</w:t>
      </w:r>
      <w:r w:rsidRPr="00B224C8">
        <w:rPr>
          <w:position w:val="-4"/>
        </w:rPr>
        <w:object w:dxaOrig="260" w:dyaOrig="200">
          <v:shape id="_x0000_i1036" type="#_x0000_t75" style="width:12.9pt;height:9.15pt" o:ole="">
            <v:imagedata r:id="rId24" o:title=""/>
          </v:shape>
          <o:OLEObject Type="Embed" ProgID="Equation.3" ShapeID="_x0000_i1036" DrawAspect="Content" ObjectID="_1507409297" r:id="rId29"/>
        </w:object>
      </w:r>
      <w:r>
        <w:t>L)”, a su vez las probabilidades marginales expresan la probabilidad total de cada columna o fila es así que podemos saber la probabilidad de elegir un hombre</w:t>
      </w:r>
      <w:r w:rsidRPr="001369FB">
        <w:rPr>
          <w:rFonts w:ascii="Calibri" w:eastAsia="Times New Roman" w:hAnsi="Calibri" w:cs="Times New Roman"/>
          <w:color w:val="000000"/>
          <w:lang w:eastAsia="es-BO"/>
        </w:rPr>
        <w:t xml:space="preserve"> </w:t>
      </w:r>
      <w:r>
        <w:rPr>
          <w:rFonts w:ascii="Calibri" w:eastAsia="Times New Roman" w:hAnsi="Calibri" w:cs="Times New Roman"/>
          <w:color w:val="000000"/>
          <w:lang w:eastAsia="es-BO"/>
        </w:rPr>
        <w:t>P (H) indistintamente del empleo que desempeñe, o la probabilidad de elegir a alguien que trabaje en el área de personal P (P), sin importar el su género.</w:t>
      </w:r>
    </w:p>
    <w:p w:rsidR="0051128B" w:rsidRPr="0051128B" w:rsidRDefault="0051128B" w:rsidP="00AE1A4C">
      <w:pPr>
        <w:pStyle w:val="Prrafodelista"/>
        <w:ind w:left="360"/>
        <w:jc w:val="both"/>
      </w:pPr>
    </w:p>
    <w:p w:rsidR="0051128B" w:rsidRDefault="001369FB" w:rsidP="00AE1A4C">
      <w:pPr>
        <w:pStyle w:val="Prrafodelista"/>
        <w:ind w:left="360"/>
        <w:jc w:val="both"/>
      </w:pPr>
      <w:r>
        <w:t>De esta forma podemos determinar muchas probabilidades condicionales, por ejemplo la probabilidad de seleccionar un empleado del área auxiliar dado que sea mujer.</w:t>
      </w:r>
    </w:p>
    <w:p w:rsidR="001369FB" w:rsidRDefault="001369FB" w:rsidP="00AE1A4C">
      <w:pPr>
        <w:pStyle w:val="Prrafodelista"/>
        <w:ind w:left="360"/>
        <w:jc w:val="both"/>
      </w:pPr>
    </w:p>
    <w:p w:rsidR="001369FB" w:rsidRDefault="001369FB" w:rsidP="001369FB">
      <w:pPr>
        <w:pStyle w:val="Prrafodelista"/>
        <w:ind w:left="360"/>
        <w:jc w:val="center"/>
      </w:pPr>
      <w:r w:rsidRPr="001369FB">
        <w:rPr>
          <w:position w:val="-30"/>
        </w:rPr>
        <w:object w:dxaOrig="3480" w:dyaOrig="680">
          <v:shape id="_x0000_i1037" type="#_x0000_t75" style="width:174.1pt;height:34.95pt" o:ole="">
            <v:imagedata r:id="rId30" o:title=""/>
          </v:shape>
          <o:OLEObject Type="Embed" ProgID="Equation.3" ShapeID="_x0000_i1037" DrawAspect="Content" ObjectID="_1507409298" r:id="rId31"/>
        </w:object>
      </w:r>
    </w:p>
    <w:p w:rsidR="001369FB" w:rsidRPr="0051128B" w:rsidRDefault="001369FB" w:rsidP="00AE1A4C">
      <w:pPr>
        <w:pStyle w:val="Prrafodelista"/>
        <w:ind w:left="360"/>
        <w:jc w:val="both"/>
      </w:pPr>
      <w:r>
        <w:t>Lo que quiere decir que existe la probabil</w:t>
      </w:r>
      <w:r w:rsidR="00FE293C">
        <w:t>idad de un 30% de seleccionar un empleado del área auxiliar dado que esta es mujer.</w:t>
      </w:r>
    </w:p>
    <w:p w:rsidR="0051128B" w:rsidRDefault="0051128B" w:rsidP="00AE1A4C">
      <w:pPr>
        <w:pStyle w:val="Prrafodelista"/>
        <w:ind w:left="360"/>
        <w:jc w:val="both"/>
        <w:rPr>
          <w:b/>
        </w:rPr>
      </w:pPr>
    </w:p>
    <w:p w:rsidR="00FE293C" w:rsidRPr="00FE293C" w:rsidRDefault="00FE293C" w:rsidP="00AE1A4C">
      <w:pPr>
        <w:pStyle w:val="Prrafodelista"/>
        <w:ind w:left="360"/>
        <w:jc w:val="both"/>
      </w:pPr>
      <w:r w:rsidRPr="00FE293C">
        <w:t>Como observamos que la probabilidad de seleccionar una mujer en esta área es relativamente baja ahora intentaremos el mismo ejercicio con el género masculino</w:t>
      </w:r>
    </w:p>
    <w:p w:rsidR="00FE293C" w:rsidRDefault="00FE293C" w:rsidP="00AE1A4C">
      <w:pPr>
        <w:pStyle w:val="Prrafodelista"/>
        <w:ind w:left="360"/>
        <w:jc w:val="both"/>
        <w:rPr>
          <w:b/>
        </w:rPr>
      </w:pPr>
    </w:p>
    <w:p w:rsidR="00FE293C" w:rsidRDefault="00D71E79" w:rsidP="00FE293C">
      <w:pPr>
        <w:pStyle w:val="Prrafodelista"/>
        <w:ind w:left="360"/>
        <w:jc w:val="center"/>
        <w:rPr>
          <w:b/>
        </w:rPr>
      </w:pPr>
      <w:r w:rsidRPr="001369FB">
        <w:rPr>
          <w:position w:val="-30"/>
        </w:rPr>
        <w:object w:dxaOrig="3400" w:dyaOrig="680">
          <v:shape id="_x0000_i1038" type="#_x0000_t75" style="width:169.8pt;height:34.95pt" o:ole="">
            <v:imagedata r:id="rId32" o:title=""/>
          </v:shape>
          <o:OLEObject Type="Embed" ProgID="Equation.3" ShapeID="_x0000_i1038" DrawAspect="Content" ObjectID="_1507409299" r:id="rId33"/>
        </w:object>
      </w:r>
    </w:p>
    <w:p w:rsidR="00FE293C" w:rsidRPr="00FE293C" w:rsidRDefault="00FE293C" w:rsidP="00AE1A4C">
      <w:pPr>
        <w:pStyle w:val="Prrafodelista"/>
        <w:ind w:left="360"/>
        <w:jc w:val="both"/>
      </w:pPr>
      <w:r w:rsidRPr="00FE293C">
        <w:t>Tenemos una sorpresa, la probabilidad de selección un empleado del área auxiliar dado que sea hombre es apenas del 20% por lo que podemos aseverar que hay preeminencia de mujeres en este sector de la empresa.</w:t>
      </w:r>
    </w:p>
    <w:p w:rsidR="00EA15B6" w:rsidRPr="00FE293C" w:rsidRDefault="00EA15B6" w:rsidP="00AE1A4C">
      <w:pPr>
        <w:pStyle w:val="Prrafodelista"/>
        <w:ind w:left="360"/>
        <w:jc w:val="both"/>
      </w:pPr>
    </w:p>
    <w:p w:rsidR="00AE1A4C" w:rsidRPr="00AE1A4C" w:rsidRDefault="009723DE" w:rsidP="00AE1A4C">
      <w:pPr>
        <w:pStyle w:val="Prrafodelista"/>
        <w:ind w:left="360"/>
        <w:jc w:val="both"/>
        <w:rPr>
          <w:b/>
        </w:rPr>
      </w:pPr>
      <w:r>
        <w:rPr>
          <w:b/>
        </w:rPr>
        <w:t xml:space="preserve">1.7 </w:t>
      </w:r>
      <w:r w:rsidR="00AE1A4C" w:rsidRPr="00AE1A4C">
        <w:rPr>
          <w:b/>
        </w:rPr>
        <w:t xml:space="preserve">Dos reglas de Probabilidad </w:t>
      </w:r>
    </w:p>
    <w:p w:rsidR="00AE1A4C" w:rsidRDefault="00AE1A4C" w:rsidP="00AE1A4C">
      <w:pPr>
        <w:pStyle w:val="Prrafodelista"/>
        <w:numPr>
          <w:ilvl w:val="0"/>
          <w:numId w:val="6"/>
        </w:numPr>
        <w:jc w:val="both"/>
      </w:pPr>
      <w:r w:rsidRPr="00AE1A4C">
        <w:rPr>
          <w:b/>
          <w:i/>
        </w:rPr>
        <w:t>Regla de multiplicación</w:t>
      </w:r>
      <w:r>
        <w:rPr>
          <w:b/>
          <w:i/>
        </w:rPr>
        <w:t xml:space="preserve">.- </w:t>
      </w:r>
      <w:r w:rsidR="008A655C" w:rsidRPr="008A655C">
        <w:t xml:space="preserve">El propósito de la regla de multiplicación es determinar la probabilidad del evento conjunto </w:t>
      </w:r>
      <w:r w:rsidR="008A655C">
        <w:t>P(A</w:t>
      </w:r>
      <w:r w:rsidR="008A655C" w:rsidRPr="00582FBA">
        <w:rPr>
          <w:position w:val="-4"/>
        </w:rPr>
        <w:object w:dxaOrig="260" w:dyaOrig="200">
          <v:shape id="_x0000_i1039" type="#_x0000_t75" style="width:12.9pt;height:9.15pt" o:ole="">
            <v:imagedata r:id="rId34" o:title=""/>
          </v:shape>
          <o:OLEObject Type="Embed" ProgID="Equation.3" ShapeID="_x0000_i1039" DrawAspect="Content" ObjectID="_1507409300" r:id="rId35"/>
        </w:object>
      </w:r>
      <w:r w:rsidR="008A655C">
        <w:t>B). Es decir, para encont</w:t>
      </w:r>
      <w:r w:rsidR="00415435">
        <w:t xml:space="preserve">rar la probabilidad de “A y B” </w:t>
      </w:r>
      <w:r w:rsidR="00856D44">
        <w:t xml:space="preserve">primero debemos percatarnos si los eventos son </w:t>
      </w:r>
      <w:r w:rsidR="008A655C">
        <w:t>dependientes o independientes. Los eventos A y B son independientes si  P(A)= P (A/B). Es decir la probabilidad de A es la misma bien se considere o no el evento B. De igual formas A</w:t>
      </w:r>
      <w:r w:rsidR="00CE7D77">
        <w:t xml:space="preserve"> </w:t>
      </w:r>
      <w:r w:rsidR="008A655C">
        <w:t xml:space="preserve">y B son independientes, si </w:t>
      </w:r>
      <w:proofErr w:type="gramStart"/>
      <w:r w:rsidR="008A655C">
        <w:t>P(</w:t>
      </w:r>
      <w:proofErr w:type="gramEnd"/>
      <w:r w:rsidR="008A655C">
        <w:t>B) = P(B/A).</w:t>
      </w:r>
    </w:p>
    <w:p w:rsidR="008A655C" w:rsidRDefault="008A655C" w:rsidP="008A655C">
      <w:pPr>
        <w:jc w:val="both"/>
      </w:pPr>
      <w:r>
        <w:t>Para eventos independientes la probabilidad de los eventos se vuelve:</w:t>
      </w:r>
    </w:p>
    <w:p w:rsidR="008A655C" w:rsidRPr="008A655C" w:rsidRDefault="008A655C" w:rsidP="008A655C">
      <w:pPr>
        <w:jc w:val="both"/>
      </w:pPr>
      <w:r>
        <w:t xml:space="preserve">                                                                P(A</w:t>
      </w:r>
      <w:r w:rsidRPr="00582FBA">
        <w:rPr>
          <w:position w:val="-4"/>
        </w:rPr>
        <w:object w:dxaOrig="260" w:dyaOrig="200">
          <v:shape id="_x0000_i1040" type="#_x0000_t75" style="width:12.9pt;height:9.15pt" o:ole="">
            <v:imagedata r:id="rId34" o:title=""/>
          </v:shape>
          <o:OLEObject Type="Embed" ProgID="Equation.3" ShapeID="_x0000_i1040" DrawAspect="Content" ObjectID="_1507409301" r:id="rId36"/>
        </w:object>
      </w:r>
      <w:r>
        <w:t>B)= P(A)</w:t>
      </w:r>
      <w:r w:rsidR="00966C13">
        <w:t xml:space="preserve"> </w:t>
      </w:r>
      <w:r>
        <w:t>X</w:t>
      </w:r>
      <w:r w:rsidR="00966C13">
        <w:t xml:space="preserve"> </w:t>
      </w:r>
      <w:proofErr w:type="gramStart"/>
      <w:r>
        <w:t>P(</w:t>
      </w:r>
      <w:proofErr w:type="gramEnd"/>
      <w:r>
        <w:t>B)</w:t>
      </w:r>
    </w:p>
    <w:p w:rsidR="00AE1A4C" w:rsidRDefault="00966C13" w:rsidP="00AE1A4C">
      <w:pPr>
        <w:jc w:val="both"/>
      </w:pPr>
      <w:r>
        <w:t>Si los eventos son dependientes, entonces, por definición, se debe considerar  el primer evento  al determinar la probabilidad del segundo. Es decir, la probabilidad del evento B depende de la condición que A ya haya ocurrido. Se necesita del principio de probabilidad condicional. La probabilidad de los eventos conjuntos A y B es:</w:t>
      </w:r>
    </w:p>
    <w:p w:rsidR="00966C13" w:rsidRDefault="00966C13" w:rsidP="00AE1A4C">
      <w:pPr>
        <w:jc w:val="both"/>
      </w:pPr>
      <w:r>
        <w:t xml:space="preserve">                                                                P(A</w:t>
      </w:r>
      <w:r w:rsidRPr="00582FBA">
        <w:rPr>
          <w:position w:val="-4"/>
        </w:rPr>
        <w:object w:dxaOrig="260" w:dyaOrig="200">
          <v:shape id="_x0000_i1041" type="#_x0000_t75" style="width:12.9pt;height:9.15pt" o:ole="">
            <v:imagedata r:id="rId34" o:title=""/>
          </v:shape>
          <o:OLEObject Type="Embed" ProgID="Equation.3" ShapeID="_x0000_i1041" DrawAspect="Content" ObjectID="_1507409302" r:id="rId37"/>
        </w:object>
      </w:r>
      <w:r>
        <w:t xml:space="preserve">B)= P(A) x </w:t>
      </w:r>
      <w:proofErr w:type="gramStart"/>
      <w:r>
        <w:t>P(</w:t>
      </w:r>
      <w:proofErr w:type="gramEnd"/>
      <w:r>
        <w:t>B/A)</w:t>
      </w:r>
    </w:p>
    <w:p w:rsidR="00966C13" w:rsidRDefault="00966C13" w:rsidP="00966C13">
      <w:pPr>
        <w:pStyle w:val="Prrafodelista"/>
        <w:numPr>
          <w:ilvl w:val="0"/>
          <w:numId w:val="6"/>
        </w:numPr>
        <w:jc w:val="both"/>
        <w:rPr>
          <w:b/>
        </w:rPr>
      </w:pPr>
      <w:r w:rsidRPr="00966C13">
        <w:rPr>
          <w:b/>
        </w:rPr>
        <w:t>Regla de adición</w:t>
      </w:r>
    </w:p>
    <w:p w:rsidR="00966C13" w:rsidRDefault="00966C13" w:rsidP="00966C13">
      <w:pPr>
        <w:ind w:left="360"/>
        <w:jc w:val="both"/>
        <w:rPr>
          <w:position w:val="-4"/>
        </w:rPr>
      </w:pPr>
      <w:r>
        <w:t>La regla de adición se utiliza para determinar la probabilidad de A o B, P(A</w:t>
      </w:r>
      <w:r w:rsidRPr="00572EAC">
        <w:rPr>
          <w:position w:val="-4"/>
        </w:rPr>
        <w:object w:dxaOrig="260" w:dyaOrig="200">
          <v:shape id="_x0000_i1042" type="#_x0000_t75" style="width:12.9pt;height:9.15pt" o:ole="">
            <v:imagedata r:id="rId12" o:title=""/>
          </v:shape>
          <o:OLEObject Type="Embed" ProgID="Equation.3" ShapeID="_x0000_i1042" DrawAspect="Content" ObjectID="_1507409303" r:id="rId38"/>
        </w:object>
      </w:r>
      <w:r>
        <w:rPr>
          <w:position w:val="-4"/>
        </w:rPr>
        <w:t>B)</w:t>
      </w:r>
    </w:p>
    <w:p w:rsidR="00966C13" w:rsidRDefault="00966C13" w:rsidP="00966C13">
      <w:pPr>
        <w:ind w:left="360"/>
        <w:jc w:val="both"/>
      </w:pPr>
      <w:r>
        <w:rPr>
          <w:position w:val="-4"/>
        </w:rPr>
        <w:t xml:space="preserve">La probabilidad del evento </w:t>
      </w:r>
      <w:r w:rsidR="00856D44">
        <w:rPr>
          <w:position w:val="-4"/>
        </w:rPr>
        <w:t>“</w:t>
      </w:r>
      <w:r>
        <w:rPr>
          <w:position w:val="-4"/>
        </w:rPr>
        <w:t>A o B</w:t>
      </w:r>
      <w:r w:rsidR="00856D44">
        <w:rPr>
          <w:position w:val="-4"/>
        </w:rPr>
        <w:t>”</w:t>
      </w:r>
      <w:r>
        <w:t xml:space="preserve">  cuando los eventos no so</w:t>
      </w:r>
      <w:r w:rsidR="00856D44">
        <w:t>n</w:t>
      </w:r>
      <w:r>
        <w:t xml:space="preserve"> mutuamente excluyentes es</w:t>
      </w:r>
      <w:r w:rsidR="00856D44">
        <w:t xml:space="preserve"> la siguiente</w:t>
      </w:r>
      <w:r>
        <w:t>:</w:t>
      </w:r>
    </w:p>
    <w:p w:rsidR="00966C13" w:rsidRPr="00D8180E" w:rsidRDefault="00966C13" w:rsidP="00966C13">
      <w:pPr>
        <w:ind w:left="360"/>
        <w:jc w:val="center"/>
        <w:rPr>
          <w:position w:val="-4"/>
          <w:lang w:val="en-US"/>
        </w:rPr>
      </w:pPr>
      <w:proofErr w:type="gramStart"/>
      <w:r w:rsidRPr="00D8180E">
        <w:rPr>
          <w:lang w:val="en-US"/>
        </w:rPr>
        <w:t>P(</w:t>
      </w:r>
      <w:proofErr w:type="gramEnd"/>
      <w:r w:rsidRPr="00D8180E">
        <w:rPr>
          <w:lang w:val="en-US"/>
        </w:rPr>
        <w:t>A</w:t>
      </w:r>
      <w:r w:rsidRPr="00572EAC">
        <w:rPr>
          <w:position w:val="-4"/>
        </w:rPr>
        <w:object w:dxaOrig="260" w:dyaOrig="200">
          <v:shape id="_x0000_i1043" type="#_x0000_t75" style="width:12.9pt;height:9.15pt" o:ole="">
            <v:imagedata r:id="rId12" o:title=""/>
          </v:shape>
          <o:OLEObject Type="Embed" ProgID="Equation.3" ShapeID="_x0000_i1043" DrawAspect="Content" ObjectID="_1507409304" r:id="rId39"/>
        </w:object>
      </w:r>
      <w:r w:rsidRPr="00D8180E">
        <w:rPr>
          <w:position w:val="-4"/>
          <w:lang w:val="en-US"/>
        </w:rPr>
        <w:t>B) = P(A) + P(B) – P(A</w:t>
      </w:r>
      <w:r w:rsidRPr="00582FBA">
        <w:rPr>
          <w:position w:val="-4"/>
        </w:rPr>
        <w:object w:dxaOrig="260" w:dyaOrig="200">
          <v:shape id="_x0000_i1044" type="#_x0000_t75" style="width:12.9pt;height:9.15pt" o:ole="">
            <v:imagedata r:id="rId34" o:title=""/>
          </v:shape>
          <o:OLEObject Type="Embed" ProgID="Equation.3" ShapeID="_x0000_i1044" DrawAspect="Content" ObjectID="_1507409305" r:id="rId40"/>
        </w:object>
      </w:r>
      <w:r w:rsidRPr="00D8180E">
        <w:rPr>
          <w:lang w:val="en-US"/>
        </w:rPr>
        <w:t>B)</w:t>
      </w:r>
    </w:p>
    <w:p w:rsidR="00966C13" w:rsidRDefault="00966C13" w:rsidP="00966C13">
      <w:pPr>
        <w:ind w:left="360"/>
        <w:jc w:val="both"/>
      </w:pPr>
      <w:r>
        <w:t>Vale la pena recordar que los eventos A y B no son mutuamente excluyentes si ambos pueden ocurrir al mismo tiempo. En esta caso, la formula requiere que se reste la probabilidad del evento conjunto A y B).</w:t>
      </w:r>
    </w:p>
    <w:p w:rsidR="00966C13" w:rsidRDefault="00966C13" w:rsidP="00966C13">
      <w:pPr>
        <w:ind w:left="360"/>
        <w:jc w:val="both"/>
      </w:pPr>
      <w:r>
        <w:t xml:space="preserve">La probabilidad del evento A o B cuando los eventos son </w:t>
      </w:r>
      <w:r w:rsidRPr="00D10333">
        <w:rPr>
          <w:b/>
        </w:rPr>
        <w:t>mutuamente excluyentes</w:t>
      </w:r>
      <w:r>
        <w:t xml:space="preserve"> sería la siguiente:</w:t>
      </w:r>
    </w:p>
    <w:p w:rsidR="00966C13" w:rsidRDefault="00966C13" w:rsidP="00966C13">
      <w:pPr>
        <w:ind w:left="360"/>
        <w:jc w:val="center"/>
        <w:rPr>
          <w:position w:val="-4"/>
        </w:rPr>
      </w:pPr>
      <w:r>
        <w:t>P(A</w:t>
      </w:r>
      <w:r w:rsidRPr="00572EAC">
        <w:rPr>
          <w:position w:val="-4"/>
        </w:rPr>
        <w:object w:dxaOrig="260" w:dyaOrig="200">
          <v:shape id="_x0000_i1045" type="#_x0000_t75" style="width:12.9pt;height:9.15pt" o:ole="">
            <v:imagedata r:id="rId12" o:title=""/>
          </v:shape>
          <o:OLEObject Type="Embed" ProgID="Equation.3" ShapeID="_x0000_i1045" DrawAspect="Content" ObjectID="_1507409306" r:id="rId41"/>
        </w:object>
      </w:r>
      <w:r>
        <w:rPr>
          <w:position w:val="-4"/>
        </w:rPr>
        <w:t xml:space="preserve">B) = P(A) + </w:t>
      </w:r>
      <w:proofErr w:type="gramStart"/>
      <w:r>
        <w:rPr>
          <w:position w:val="-4"/>
        </w:rPr>
        <w:t>P(</w:t>
      </w:r>
      <w:proofErr w:type="gramEnd"/>
      <w:r>
        <w:rPr>
          <w:position w:val="-4"/>
        </w:rPr>
        <w:t>B)</w:t>
      </w:r>
    </w:p>
    <w:p w:rsidR="009723DE" w:rsidRPr="009723DE" w:rsidRDefault="009723DE" w:rsidP="00EE7D9C">
      <w:pPr>
        <w:pStyle w:val="Prrafodelista"/>
        <w:numPr>
          <w:ilvl w:val="1"/>
          <w:numId w:val="8"/>
        </w:numPr>
        <w:rPr>
          <w:b/>
          <w:position w:val="-4"/>
        </w:rPr>
      </w:pPr>
      <w:r w:rsidRPr="009723DE">
        <w:rPr>
          <w:b/>
          <w:position w:val="-4"/>
        </w:rPr>
        <w:t xml:space="preserve">Teorema de </w:t>
      </w:r>
      <w:proofErr w:type="spellStart"/>
      <w:r w:rsidRPr="009723DE">
        <w:rPr>
          <w:b/>
          <w:position w:val="-4"/>
        </w:rPr>
        <w:t>Bayes</w:t>
      </w:r>
      <w:proofErr w:type="spellEnd"/>
    </w:p>
    <w:p w:rsidR="00856D44" w:rsidRDefault="007B147E" w:rsidP="009723DE">
      <w:pPr>
        <w:jc w:val="both"/>
      </w:pPr>
      <w:r>
        <w:rPr>
          <w:noProof/>
          <w:lang w:eastAsia="es-BO"/>
        </w:rPr>
        <w:pict>
          <v:shape id="_x0000_s1070" type="#_x0000_t32" style="position:absolute;left:0;text-align:left;margin-left:360.4pt;margin-top:148.75pt;width:12.55pt;height:0;z-index:251685888" o:connectortype="straight">
            <v:stroke endarrow="block"/>
          </v:shape>
        </w:pict>
      </w:r>
      <w:r>
        <w:rPr>
          <w:noProof/>
          <w:lang w:eastAsia="es-BO"/>
        </w:rPr>
        <w:pict>
          <v:shape id="_x0000_s1069" type="#_x0000_t32" style="position:absolute;left:0;text-align:left;margin-left:237.85pt;margin-top:148.75pt;width:12.55pt;height:0;z-index:251684864" o:connectortype="straight">
            <v:stroke endarrow="block"/>
          </v:shape>
        </w:pict>
      </w:r>
      <w:r>
        <w:rPr>
          <w:noProof/>
          <w:lang w:eastAsia="es-BO"/>
        </w:rPr>
        <w:pict>
          <v:shape id="_x0000_s1068" type="#_x0000_t32" style="position:absolute;left:0;text-align:left;margin-left:117.05pt;margin-top:148.75pt;width:12.55pt;height:0;z-index:251683840" o:connectortype="straight">
            <v:stroke endarrow="block"/>
          </v:shape>
        </w:pict>
      </w:r>
      <w:r>
        <w:rPr>
          <w:noProof/>
          <w:lang w:eastAsia="es-BO"/>
        </w:rPr>
        <w:pict>
          <v:roundrect id="_x0000_s1064" style="position:absolute;left:0;text-align:left;margin-left:5.7pt;margin-top:132.05pt;width:107.15pt;height:34.3pt;z-index:251679744" arcsize="10923f">
            <v:textbox style="mso-next-textbox:#_x0000_s1064">
              <w:txbxContent>
                <w:p w:rsidR="00375C1E" w:rsidRPr="009723DE" w:rsidRDefault="00375C1E" w:rsidP="007E3B2E">
                  <w:pPr>
                    <w:jc w:val="center"/>
                    <w:rPr>
                      <w:sz w:val="18"/>
                      <w:szCs w:val="18"/>
                    </w:rPr>
                  </w:pPr>
                  <w:r>
                    <w:rPr>
                      <w:sz w:val="18"/>
                      <w:szCs w:val="18"/>
                    </w:rPr>
                    <w:t>Probabilidades a priori</w:t>
                  </w:r>
                </w:p>
              </w:txbxContent>
            </v:textbox>
          </v:roundrect>
        </w:pict>
      </w:r>
      <w:r>
        <w:rPr>
          <w:noProof/>
          <w:lang w:eastAsia="es-BO"/>
        </w:rPr>
        <w:pict>
          <v:roundrect id="_x0000_s1065" style="position:absolute;left:0;text-align:left;margin-left:130.7pt;margin-top:132.05pt;width:107.15pt;height:34.3pt;z-index:251680768" arcsize="10923f">
            <v:textbox style="mso-next-textbox:#_x0000_s1065">
              <w:txbxContent>
                <w:p w:rsidR="00375C1E" w:rsidRPr="009723DE" w:rsidRDefault="00375C1E" w:rsidP="009723DE">
                  <w:pPr>
                    <w:jc w:val="center"/>
                    <w:rPr>
                      <w:sz w:val="18"/>
                      <w:szCs w:val="18"/>
                    </w:rPr>
                  </w:pPr>
                  <w:r>
                    <w:rPr>
                      <w:sz w:val="18"/>
                      <w:szCs w:val="18"/>
                    </w:rPr>
                    <w:t>Información nueva</w:t>
                  </w:r>
                </w:p>
              </w:txbxContent>
            </v:textbox>
          </v:roundrect>
        </w:pict>
      </w:r>
      <w:r>
        <w:rPr>
          <w:noProof/>
          <w:lang w:eastAsia="es-BO"/>
        </w:rPr>
        <w:pict>
          <v:roundrect id="_x0000_s1067" style="position:absolute;left:0;text-align:left;margin-left:378.25pt;margin-top:132.05pt;width:107.15pt;height:34.3pt;z-index:251682816" arcsize="10923f">
            <v:textbox style="mso-next-textbox:#_x0000_s1067">
              <w:txbxContent>
                <w:p w:rsidR="00375C1E" w:rsidRPr="009723DE" w:rsidRDefault="00375C1E" w:rsidP="007E3B2E">
                  <w:pPr>
                    <w:jc w:val="center"/>
                    <w:rPr>
                      <w:sz w:val="18"/>
                      <w:szCs w:val="18"/>
                    </w:rPr>
                  </w:pPr>
                  <w:r>
                    <w:rPr>
                      <w:sz w:val="18"/>
                      <w:szCs w:val="18"/>
                    </w:rPr>
                    <w:t>Probabilidades posteriores</w:t>
                  </w:r>
                </w:p>
              </w:txbxContent>
            </v:textbox>
          </v:roundrect>
        </w:pict>
      </w:r>
      <w:r>
        <w:rPr>
          <w:noProof/>
          <w:lang w:eastAsia="es-BO"/>
        </w:rPr>
        <w:pict>
          <v:roundrect id="_x0000_s1066" style="position:absolute;left:0;text-align:left;margin-left:253.25pt;margin-top:132.05pt;width:107.15pt;height:34.3pt;z-index:251681792" arcsize="10923f">
            <v:textbox style="mso-next-textbox:#_x0000_s1066">
              <w:txbxContent>
                <w:p w:rsidR="00375C1E" w:rsidRPr="009723DE" w:rsidRDefault="00375C1E" w:rsidP="009723DE">
                  <w:pPr>
                    <w:jc w:val="center"/>
                    <w:rPr>
                      <w:sz w:val="18"/>
                      <w:szCs w:val="18"/>
                    </w:rPr>
                  </w:pPr>
                  <w:r>
                    <w:rPr>
                      <w:sz w:val="18"/>
                      <w:szCs w:val="18"/>
                    </w:rPr>
                    <w:t xml:space="preserve">Aplicación del Teorema de </w:t>
                  </w:r>
                  <w:proofErr w:type="spellStart"/>
                  <w:r>
                    <w:rPr>
                      <w:sz w:val="18"/>
                      <w:szCs w:val="18"/>
                    </w:rPr>
                    <w:t>Bayes</w:t>
                  </w:r>
                  <w:proofErr w:type="spellEnd"/>
                </w:p>
              </w:txbxContent>
            </v:textbox>
          </v:roundrect>
        </w:pict>
      </w:r>
      <w:r w:rsidR="009723DE">
        <w:t xml:space="preserve">Se denomina teorema de </w:t>
      </w:r>
      <w:proofErr w:type="spellStart"/>
      <w:r w:rsidR="009723DE">
        <w:t>Bayes</w:t>
      </w:r>
      <w:proofErr w:type="spellEnd"/>
      <w:r w:rsidR="009723DE">
        <w:t xml:space="preserve"> en honor al reverendo Thomas </w:t>
      </w:r>
      <w:proofErr w:type="spellStart"/>
      <w:r w:rsidR="009723DE">
        <w:t>Bayes</w:t>
      </w:r>
      <w:proofErr w:type="spellEnd"/>
      <w:r w:rsidR="009723DE">
        <w:t xml:space="preserve"> (1702 – 1761) que desarroll</w:t>
      </w:r>
      <w:r w:rsidR="00856D44">
        <w:t>ó</w:t>
      </w:r>
      <w:r w:rsidR="009723DE">
        <w:t xml:space="preserve"> un concepto útil al calcular  ciertas probabilidades, </w:t>
      </w:r>
      <w:proofErr w:type="spellStart"/>
      <w:r w:rsidR="009723DE">
        <w:t>Bayes</w:t>
      </w:r>
      <w:proofErr w:type="spellEnd"/>
      <w:r w:rsidR="009723DE">
        <w:t xml:space="preserve"> observo que con frecuencia comenzamos nuestros análisis con estimaciones de probabilidad a priori o </w:t>
      </w:r>
      <w:r w:rsidR="00856D44">
        <w:t>iníciales</w:t>
      </w:r>
      <w:r w:rsidR="009723DE">
        <w:t xml:space="preserve"> para eventos específicos de interés, entonces, </w:t>
      </w:r>
      <w:r w:rsidR="009723DE">
        <w:lastRenderedPageBreak/>
        <w:t xml:space="preserve">con base en fuentes como una muestra, un informe especial o la prueba de un producto, obtenemos cierta información adicional sobre  los eventos. Con esta nueva información modificamos los valores de las probabilidades a priori mediante el cálculo de probabilidades actualizadas a las que llamamos probabilidades a posteriori, es así que el teorema de </w:t>
      </w:r>
      <w:proofErr w:type="spellStart"/>
      <w:r w:rsidR="009723DE">
        <w:t>Bayes</w:t>
      </w:r>
      <w:proofErr w:type="spellEnd"/>
      <w:r w:rsidR="009723DE">
        <w:t xml:space="preserve"> proporciona un método para calcular esas probabilidades. </w:t>
      </w:r>
    </w:p>
    <w:p w:rsidR="007E3B2E" w:rsidRDefault="007E3B2E" w:rsidP="009723DE">
      <w:pPr>
        <w:jc w:val="both"/>
      </w:pPr>
      <w:r>
        <w:t xml:space="preserve">Como ejemplo del teorema de </w:t>
      </w:r>
      <w:proofErr w:type="spellStart"/>
      <w:r>
        <w:t>Bayes</w:t>
      </w:r>
      <w:proofErr w:type="spellEnd"/>
      <w:r>
        <w:t xml:space="preserve"> supongamos que una empres</w:t>
      </w:r>
      <w:r w:rsidR="00DB5492">
        <w:t>a</w:t>
      </w:r>
      <w:r>
        <w:t xml:space="preserve"> utiliza dos </w:t>
      </w:r>
      <w:r w:rsidR="00195FF4">
        <w:t>máquinas</w:t>
      </w:r>
      <w:r>
        <w:t xml:space="preserve"> para elaborar su producto. La </w:t>
      </w:r>
      <w:r w:rsidR="00195FF4">
        <w:t>máquina</w:t>
      </w:r>
      <w:r>
        <w:t xml:space="preserve"> A produce el 60% de la de la mercancía y el maquina B produce el restante 40%. El 2% de las unidades producidas por A son defectuosas mientras que B tiene una tasa de defectos del 4%.</w:t>
      </w:r>
    </w:p>
    <w:p w:rsidR="00DB5492" w:rsidRDefault="00DB5492" w:rsidP="009723DE">
      <w:pPr>
        <w:jc w:val="both"/>
      </w:pPr>
      <w:r>
        <w:t xml:space="preserve">Si elaboramos un diagrama del árbol para este ejemplo el proceso </w:t>
      </w:r>
      <w:r w:rsidR="008A6270">
        <w:t>sería</w:t>
      </w:r>
      <w:r>
        <w:t xml:space="preserve"> el siguiente:</w:t>
      </w:r>
    </w:p>
    <w:p w:rsidR="00DB5492" w:rsidRDefault="007B147E" w:rsidP="009723DE">
      <w:pPr>
        <w:jc w:val="both"/>
      </w:pPr>
      <w:r>
        <w:rPr>
          <w:noProof/>
          <w:lang w:eastAsia="es-BO"/>
        </w:rPr>
        <w:pict>
          <v:roundrect id="_x0000_s1096" style="position:absolute;left:0;text-align:left;margin-left:287pt;margin-top:.3pt;width:107.15pt;height:37.65pt;z-index:251688960" arcsize="10923f">
            <v:textbox style="mso-next-textbox:#_x0000_s1096">
              <w:txbxContent>
                <w:p w:rsidR="00375C1E" w:rsidRPr="009723DE" w:rsidRDefault="00375C1E" w:rsidP="00DB5492">
                  <w:pPr>
                    <w:jc w:val="center"/>
                    <w:rPr>
                      <w:sz w:val="18"/>
                      <w:szCs w:val="18"/>
                    </w:rPr>
                  </w:pPr>
                  <w:r>
                    <w:rPr>
                      <w:sz w:val="18"/>
                      <w:szCs w:val="18"/>
                    </w:rPr>
                    <w:t>Determinación de  intersecciones</w:t>
                  </w:r>
                </w:p>
              </w:txbxContent>
            </v:textbox>
          </v:roundrect>
        </w:pict>
      </w:r>
      <w:r>
        <w:rPr>
          <w:noProof/>
          <w:lang w:eastAsia="es-BO"/>
        </w:rPr>
        <w:pict>
          <v:roundrect id="_x0000_s1095" style="position:absolute;left:0;text-align:left;margin-left:141.05pt;margin-top:16.5pt;width:107.15pt;height:21.45pt;z-index:251687936" arcsize="10923f">
            <v:textbox style="mso-next-textbox:#_x0000_s1095">
              <w:txbxContent>
                <w:p w:rsidR="00375C1E" w:rsidRPr="009723DE" w:rsidRDefault="00375C1E" w:rsidP="00DB5492">
                  <w:pPr>
                    <w:jc w:val="center"/>
                    <w:rPr>
                      <w:sz w:val="18"/>
                      <w:szCs w:val="18"/>
                    </w:rPr>
                  </w:pPr>
                  <w:r>
                    <w:rPr>
                      <w:sz w:val="18"/>
                      <w:szCs w:val="18"/>
                    </w:rPr>
                    <w:t>Información nueva</w:t>
                  </w:r>
                </w:p>
              </w:txbxContent>
            </v:textbox>
          </v:roundrect>
        </w:pict>
      </w:r>
      <w:r>
        <w:rPr>
          <w:noProof/>
          <w:lang w:eastAsia="es-BO"/>
        </w:rPr>
        <w:pict>
          <v:roundrect id="_x0000_s1094" style="position:absolute;left:0;text-align:left;margin-left:14.35pt;margin-top:16.5pt;width:107.15pt;height:20.95pt;z-index:251686912" arcsize="10923f">
            <v:textbox style="mso-next-textbox:#_x0000_s1094">
              <w:txbxContent>
                <w:p w:rsidR="00375C1E" w:rsidRPr="009723DE" w:rsidRDefault="00375C1E" w:rsidP="00DB5492">
                  <w:pPr>
                    <w:jc w:val="center"/>
                    <w:rPr>
                      <w:sz w:val="18"/>
                      <w:szCs w:val="18"/>
                    </w:rPr>
                  </w:pPr>
                  <w:r>
                    <w:rPr>
                      <w:sz w:val="18"/>
                      <w:szCs w:val="18"/>
                    </w:rPr>
                    <w:t>Probabilidades a priori</w:t>
                  </w:r>
                </w:p>
              </w:txbxContent>
            </v:textbox>
          </v:roundrect>
        </w:pict>
      </w:r>
    </w:p>
    <w:p w:rsidR="00DB5492" w:rsidRDefault="00DB5492" w:rsidP="009723DE">
      <w:pPr>
        <w:jc w:val="both"/>
      </w:pPr>
      <w:r>
        <w:rPr>
          <w:noProof/>
          <w:lang w:val="es-ES" w:eastAsia="es-ES"/>
        </w:rPr>
        <w:drawing>
          <wp:inline distT="0" distB="0" distL="0" distR="0">
            <wp:extent cx="6030595" cy="3019880"/>
            <wp:effectExtent l="19050" t="0" r="825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srcRect/>
                    <a:stretch>
                      <a:fillRect/>
                    </a:stretch>
                  </pic:blipFill>
                  <pic:spPr bwMode="auto">
                    <a:xfrm>
                      <a:off x="0" y="0"/>
                      <a:ext cx="6030595" cy="3019880"/>
                    </a:xfrm>
                    <a:prstGeom prst="rect">
                      <a:avLst/>
                    </a:prstGeom>
                    <a:noFill/>
                    <a:ln w="9525">
                      <a:noFill/>
                      <a:miter lim="800000"/>
                      <a:headEnd/>
                      <a:tailEnd/>
                    </a:ln>
                  </pic:spPr>
                </pic:pic>
              </a:graphicData>
            </a:graphic>
          </wp:inline>
        </w:drawing>
      </w:r>
    </w:p>
    <w:p w:rsidR="00C61F07" w:rsidRDefault="00DB5492" w:rsidP="005B3F05">
      <w:pPr>
        <w:jc w:val="both"/>
        <w:rPr>
          <w:sz w:val="24"/>
          <w:szCs w:val="24"/>
        </w:rPr>
      </w:pPr>
      <w:r>
        <w:t xml:space="preserve">Este grafico expresa en la primera etapa “Probabilidad a priori”, la probabilidad </w:t>
      </w:r>
      <w:r w:rsidR="005B3F05">
        <w:t>de que la mercancía se elabore en la maquina A; P(A)=</w:t>
      </w:r>
      <w:proofErr w:type="gramStart"/>
      <w:r w:rsidR="005B3F05">
        <w:t>0.6  o</w:t>
      </w:r>
      <w:proofErr w:type="gramEnd"/>
      <w:r w:rsidR="005B3F05">
        <w:t xml:space="preserve"> en la maquina B: P(B)=0.4, una segunda etapa del proceso nos brinda “Informació</w:t>
      </w:r>
      <w:r w:rsidR="00D55E40">
        <w:t>n Nueva”, es decir la segunda p</w:t>
      </w:r>
      <w:r w:rsidR="005B3F05">
        <w:t>a</w:t>
      </w:r>
      <w:r w:rsidR="00D55E40">
        <w:t>r</w:t>
      </w:r>
      <w:r w:rsidR="005B3F05">
        <w:t xml:space="preserve">te del proceso que se distingue por los elementos  </w:t>
      </w:r>
      <w:r w:rsidR="005B3F05" w:rsidRPr="005B3F05">
        <w:rPr>
          <w:b/>
          <w:i/>
        </w:rPr>
        <w:t xml:space="preserve">no defectuosos </w:t>
      </w:r>
      <w:r w:rsidR="005B3F05">
        <w:t xml:space="preserve"> (</w:t>
      </w:r>
      <w:r w:rsidR="005B3F05" w:rsidRPr="005B3F05">
        <w:rPr>
          <w:position w:val="-4"/>
        </w:rPr>
        <w:object w:dxaOrig="279" w:dyaOrig="300">
          <v:shape id="_x0000_i1046" type="#_x0000_t75" style="width:14.5pt;height:15.6pt" o:ole="">
            <v:imagedata r:id="rId43" o:title=""/>
          </v:shape>
          <o:OLEObject Type="Embed" ProgID="Equation.3" ShapeID="_x0000_i1046" DrawAspect="Content" ObjectID="_1507409307" r:id="rId44"/>
        </w:object>
      </w:r>
      <w:r w:rsidR="005B3F05">
        <w:t xml:space="preserve">) y </w:t>
      </w:r>
      <w:r w:rsidR="005B3F05" w:rsidRPr="005B3F05">
        <w:rPr>
          <w:b/>
          <w:i/>
        </w:rPr>
        <w:t>unidades defectuosas</w:t>
      </w:r>
      <w:r w:rsidR="005B3F05" w:rsidRPr="005B3F05">
        <w:rPr>
          <w:i/>
        </w:rPr>
        <w:t xml:space="preserve"> (D</w:t>
      </w:r>
      <w:r w:rsidR="005B3F05">
        <w:t xml:space="preserve">). Entonces inferimos que la probabilidad que se elabore una unidad no defectuosa que provenga de la maquina A </w:t>
      </w:r>
      <w:proofErr w:type="gramStart"/>
      <w:r w:rsidR="005B3F05">
        <w:t>es  del</w:t>
      </w:r>
      <w:proofErr w:type="gramEnd"/>
      <w:r w:rsidR="005B3F05">
        <w:t xml:space="preserve"> 98% : </w:t>
      </w:r>
      <w:r w:rsidR="005B3F05" w:rsidRPr="005B3F05">
        <w:rPr>
          <w:sz w:val="24"/>
          <w:szCs w:val="24"/>
        </w:rPr>
        <w:t>P</w:t>
      </w:r>
      <w:r w:rsidR="005B3F05" w:rsidRPr="005B3F05">
        <w:t>(</w:t>
      </w:r>
      <w:r w:rsidR="005B3F05" w:rsidRPr="005B3F05">
        <w:rPr>
          <w:position w:val="-4"/>
        </w:rPr>
        <w:object w:dxaOrig="279" w:dyaOrig="300">
          <v:shape id="_x0000_i1047" type="#_x0000_t75" style="width:14.5pt;height:15.6pt" o:ole="">
            <v:imagedata r:id="rId43" o:title=""/>
          </v:shape>
          <o:OLEObject Type="Embed" ProgID="Equation.3" ShapeID="_x0000_i1047" DrawAspect="Content" ObjectID="_1507409308" r:id="rId45"/>
        </w:object>
      </w:r>
      <w:r w:rsidR="005B3F05" w:rsidRPr="005B3F05">
        <w:t>/</w:t>
      </w:r>
      <w:r w:rsidR="005B3F05" w:rsidRPr="005B3F05">
        <w:rPr>
          <w:sz w:val="24"/>
          <w:szCs w:val="24"/>
        </w:rPr>
        <w:t>A</w:t>
      </w:r>
      <w:r w:rsidR="005B3F05">
        <w:rPr>
          <w:sz w:val="24"/>
          <w:szCs w:val="24"/>
        </w:rPr>
        <w:t>)= 0.98; puesto que ya dijimos que la probabilidad de que esta máquina arroje productos defectuosos es del 2%: P (D/A)=0.02. Ahora</w:t>
      </w:r>
      <w:r w:rsidR="00BC7372">
        <w:rPr>
          <w:sz w:val="24"/>
          <w:szCs w:val="24"/>
        </w:rPr>
        <w:t>,</w:t>
      </w:r>
      <w:r w:rsidR="005B3F05">
        <w:rPr>
          <w:sz w:val="24"/>
          <w:szCs w:val="24"/>
        </w:rPr>
        <w:t xml:space="preserve"> si observamos la maquina B encontramos que la probabilidad de que en esta </w:t>
      </w:r>
      <w:r w:rsidR="00D55E40">
        <w:rPr>
          <w:sz w:val="24"/>
          <w:szCs w:val="24"/>
        </w:rPr>
        <w:t>máquina</w:t>
      </w:r>
      <w:r w:rsidR="005B3F05">
        <w:rPr>
          <w:sz w:val="24"/>
          <w:szCs w:val="24"/>
        </w:rPr>
        <w:t xml:space="preserve"> se elaboren productos no d</w:t>
      </w:r>
      <w:r w:rsidR="00D55E40">
        <w:rPr>
          <w:sz w:val="24"/>
          <w:szCs w:val="24"/>
        </w:rPr>
        <w:t>efectuosos es del</w:t>
      </w:r>
      <w:r w:rsidR="005B3F05">
        <w:rPr>
          <w:sz w:val="24"/>
          <w:szCs w:val="24"/>
        </w:rPr>
        <w:t xml:space="preserve"> 96%: </w:t>
      </w:r>
      <w:proofErr w:type="gramStart"/>
      <w:r w:rsidR="00BC7372" w:rsidRPr="005B3F05">
        <w:rPr>
          <w:sz w:val="24"/>
          <w:szCs w:val="24"/>
        </w:rPr>
        <w:t>P</w:t>
      </w:r>
      <w:r w:rsidR="00BC7372" w:rsidRPr="005B3F05">
        <w:t>(</w:t>
      </w:r>
      <w:proofErr w:type="gramEnd"/>
      <w:r w:rsidR="00BC7372" w:rsidRPr="005B3F05">
        <w:rPr>
          <w:position w:val="-4"/>
        </w:rPr>
        <w:object w:dxaOrig="279" w:dyaOrig="300">
          <v:shape id="_x0000_i1048" type="#_x0000_t75" style="width:14.5pt;height:15.6pt" o:ole="">
            <v:imagedata r:id="rId43" o:title=""/>
          </v:shape>
          <o:OLEObject Type="Embed" ProgID="Equation.3" ShapeID="_x0000_i1048" DrawAspect="Content" ObjectID="_1507409309" r:id="rId46"/>
        </w:object>
      </w:r>
      <w:r w:rsidR="00BC7372" w:rsidRPr="005B3F05">
        <w:t>/</w:t>
      </w:r>
      <w:r w:rsidR="00BC7372">
        <w:rPr>
          <w:sz w:val="24"/>
          <w:szCs w:val="24"/>
        </w:rPr>
        <w:t>B)= 0.96 y la probabilidad de que se elaboren productos defectuosos es del 4%: P (D/B) = 0.04.</w:t>
      </w:r>
    </w:p>
    <w:p w:rsidR="00BC7372" w:rsidRDefault="00BC7372" w:rsidP="005B3F05">
      <w:pPr>
        <w:jc w:val="both"/>
        <w:rPr>
          <w:sz w:val="24"/>
          <w:szCs w:val="24"/>
        </w:rPr>
      </w:pPr>
      <w:r>
        <w:rPr>
          <w:sz w:val="24"/>
          <w:szCs w:val="24"/>
        </w:rPr>
        <w:t xml:space="preserve">Finalmente observamos que se determinan intersecciones para cada rama, esto es posible porque existen probabilidades condicionales que al multiplicarse con las probabilidades a priori </w:t>
      </w:r>
      <w:r>
        <w:rPr>
          <w:sz w:val="24"/>
          <w:szCs w:val="24"/>
        </w:rPr>
        <w:lastRenderedPageBreak/>
        <w:t xml:space="preserve">nos dan como resultado las intersecciones, esto por la regla de multiplicación de eventos dependientes. Tomamos como ejemplo la primera rama: </w:t>
      </w:r>
    </w:p>
    <w:p w:rsidR="00BC7372" w:rsidRDefault="00BC7372" w:rsidP="00BC7372">
      <w:pPr>
        <w:spacing w:after="0"/>
        <w:jc w:val="both"/>
        <w:rPr>
          <w:sz w:val="24"/>
          <w:szCs w:val="24"/>
        </w:rPr>
      </w:pPr>
      <w:r>
        <w:t xml:space="preserve">                               P (A</w:t>
      </w:r>
      <w:r w:rsidRPr="00582FBA">
        <w:rPr>
          <w:position w:val="-4"/>
        </w:rPr>
        <w:object w:dxaOrig="260" w:dyaOrig="200">
          <v:shape id="_x0000_i1049" type="#_x0000_t75" style="width:12.9pt;height:9.15pt" o:ole="">
            <v:imagedata r:id="rId34" o:title=""/>
          </v:shape>
          <o:OLEObject Type="Embed" ProgID="Equation.3" ShapeID="_x0000_i1049" DrawAspect="Content" ObjectID="_1507409310" r:id="rId47"/>
        </w:object>
      </w:r>
      <w:r w:rsidRPr="005B3F05">
        <w:rPr>
          <w:position w:val="-4"/>
        </w:rPr>
        <w:object w:dxaOrig="279" w:dyaOrig="300">
          <v:shape id="_x0000_i1050" type="#_x0000_t75" style="width:14.5pt;height:15.6pt" o:ole="">
            <v:imagedata r:id="rId43" o:title=""/>
          </v:shape>
          <o:OLEObject Type="Embed" ProgID="Equation.3" ShapeID="_x0000_i1050" DrawAspect="Content" ObjectID="_1507409311" r:id="rId48"/>
        </w:object>
      </w:r>
      <w:r>
        <w:t xml:space="preserve">) = P(A) x </w:t>
      </w:r>
      <w:r w:rsidRPr="005B3F05">
        <w:rPr>
          <w:sz w:val="24"/>
          <w:szCs w:val="24"/>
        </w:rPr>
        <w:t>P</w:t>
      </w:r>
      <w:r>
        <w:rPr>
          <w:sz w:val="24"/>
          <w:szCs w:val="24"/>
        </w:rPr>
        <w:t xml:space="preserve"> </w:t>
      </w:r>
      <w:r w:rsidRPr="005B3F05">
        <w:t>(</w:t>
      </w:r>
      <w:r w:rsidRPr="005B3F05">
        <w:rPr>
          <w:position w:val="-4"/>
        </w:rPr>
        <w:object w:dxaOrig="279" w:dyaOrig="300">
          <v:shape id="_x0000_i1051" type="#_x0000_t75" style="width:14.5pt;height:15.6pt" o:ole="">
            <v:imagedata r:id="rId43" o:title=""/>
          </v:shape>
          <o:OLEObject Type="Embed" ProgID="Equation.3" ShapeID="_x0000_i1051" DrawAspect="Content" ObjectID="_1507409312" r:id="rId49"/>
        </w:object>
      </w:r>
      <w:r w:rsidRPr="005B3F05">
        <w:t>/</w:t>
      </w:r>
      <w:r w:rsidRPr="005B3F05">
        <w:rPr>
          <w:sz w:val="24"/>
          <w:szCs w:val="24"/>
        </w:rPr>
        <w:t>A</w:t>
      </w:r>
      <w:r>
        <w:rPr>
          <w:sz w:val="24"/>
          <w:szCs w:val="24"/>
        </w:rPr>
        <w:t>) = 0.60 x 0.98</w:t>
      </w:r>
    </w:p>
    <w:p w:rsidR="00BC7372" w:rsidRDefault="00BC7372" w:rsidP="00BC7372">
      <w:pPr>
        <w:spacing w:after="0"/>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A46475">
        <w:rPr>
          <w:sz w:val="24"/>
          <w:szCs w:val="24"/>
        </w:rPr>
        <w:t xml:space="preserve"> </w:t>
      </w:r>
      <w:r>
        <w:rPr>
          <w:sz w:val="24"/>
          <w:szCs w:val="24"/>
        </w:rPr>
        <w:t>0.588</w:t>
      </w:r>
    </w:p>
    <w:p w:rsidR="00BC7372" w:rsidRDefault="00BC7372" w:rsidP="00BC7372">
      <w:pPr>
        <w:spacing w:after="0"/>
        <w:jc w:val="both"/>
        <w:rPr>
          <w:sz w:val="24"/>
          <w:szCs w:val="24"/>
        </w:rPr>
      </w:pPr>
      <w:r>
        <w:rPr>
          <w:sz w:val="24"/>
          <w:szCs w:val="24"/>
        </w:rPr>
        <w:t>Dicho de otra forma, la probabilidad de elegir un producto que provenga de la maquina A y sea no defectuoso es del 58.8%.</w:t>
      </w:r>
    </w:p>
    <w:p w:rsidR="00BC7372" w:rsidRDefault="00BC7372" w:rsidP="00BC7372">
      <w:pPr>
        <w:spacing w:after="0"/>
        <w:jc w:val="both"/>
        <w:rPr>
          <w:sz w:val="24"/>
          <w:szCs w:val="24"/>
        </w:rPr>
      </w:pPr>
    </w:p>
    <w:p w:rsidR="00BC7372" w:rsidRDefault="00BC7372" w:rsidP="00BC7372">
      <w:pPr>
        <w:spacing w:after="0"/>
        <w:jc w:val="both"/>
        <w:rPr>
          <w:sz w:val="24"/>
          <w:szCs w:val="24"/>
        </w:rPr>
      </w:pPr>
      <w:r>
        <w:rPr>
          <w:sz w:val="24"/>
          <w:szCs w:val="24"/>
        </w:rPr>
        <w:t xml:space="preserve">Hasta este punto todo parece muy sencillo y nos preguntamos, ¿en qué momento aplicamos el teorema de </w:t>
      </w:r>
      <w:proofErr w:type="spellStart"/>
      <w:r>
        <w:rPr>
          <w:sz w:val="24"/>
          <w:szCs w:val="24"/>
        </w:rPr>
        <w:t>Bayes</w:t>
      </w:r>
      <w:proofErr w:type="spellEnd"/>
      <w:proofErr w:type="gramStart"/>
      <w:r>
        <w:rPr>
          <w:sz w:val="24"/>
          <w:szCs w:val="24"/>
        </w:rPr>
        <w:t>?</w:t>
      </w:r>
      <w:r w:rsidR="00856D44">
        <w:rPr>
          <w:sz w:val="24"/>
          <w:szCs w:val="24"/>
        </w:rPr>
        <w:t>.</w:t>
      </w:r>
      <w:proofErr w:type="gramEnd"/>
      <w:r w:rsidR="00856D44">
        <w:rPr>
          <w:sz w:val="24"/>
          <w:szCs w:val="24"/>
        </w:rPr>
        <w:t xml:space="preserve"> Bien, es solo hasta este momento que tenemos los</w:t>
      </w:r>
      <w:r w:rsidR="004D28D8">
        <w:rPr>
          <w:sz w:val="24"/>
          <w:szCs w:val="24"/>
        </w:rPr>
        <w:t xml:space="preserve"> elementos necesarios para llevarlo a cabo, puesto que el teorema de </w:t>
      </w:r>
      <w:proofErr w:type="spellStart"/>
      <w:r w:rsidR="004D28D8">
        <w:rPr>
          <w:sz w:val="24"/>
          <w:szCs w:val="24"/>
        </w:rPr>
        <w:t>Bayes</w:t>
      </w:r>
      <w:proofErr w:type="spellEnd"/>
      <w:r w:rsidR="004D28D8">
        <w:rPr>
          <w:sz w:val="24"/>
          <w:szCs w:val="24"/>
        </w:rPr>
        <w:t xml:space="preserve"> no es otra cosa que una probabilidad condicional que nos lleva en sentido contrario del proceso</w:t>
      </w:r>
      <w:r w:rsidR="00856D44">
        <w:rPr>
          <w:sz w:val="24"/>
          <w:szCs w:val="24"/>
        </w:rPr>
        <w:t>,</w:t>
      </w:r>
      <w:r w:rsidR="004D28D8">
        <w:rPr>
          <w:sz w:val="24"/>
          <w:szCs w:val="24"/>
        </w:rPr>
        <w:t xml:space="preserve"> es decir nos ayuda a determinar una probabilidad a priori dado la ocurrencia de una probabilidad posterior o nueva.</w:t>
      </w:r>
    </w:p>
    <w:p w:rsidR="004D28D8" w:rsidRDefault="004D28D8" w:rsidP="00BC7372">
      <w:pPr>
        <w:spacing w:after="0"/>
        <w:jc w:val="both"/>
        <w:rPr>
          <w:sz w:val="24"/>
          <w:szCs w:val="24"/>
        </w:rPr>
      </w:pPr>
    </w:p>
    <w:p w:rsidR="004D28D8" w:rsidRDefault="004D28D8" w:rsidP="00BC7372">
      <w:pPr>
        <w:spacing w:after="0"/>
        <w:jc w:val="both"/>
        <w:rPr>
          <w:sz w:val="24"/>
          <w:szCs w:val="24"/>
        </w:rPr>
      </w:pPr>
      <w:r>
        <w:rPr>
          <w:sz w:val="24"/>
          <w:szCs w:val="24"/>
        </w:rPr>
        <w:t xml:space="preserve">Si yo quiero aplicar el teorema de </w:t>
      </w:r>
      <w:proofErr w:type="spellStart"/>
      <w:r>
        <w:rPr>
          <w:sz w:val="24"/>
          <w:szCs w:val="24"/>
        </w:rPr>
        <w:t>Bayes</w:t>
      </w:r>
      <w:proofErr w:type="spellEnd"/>
      <w:r>
        <w:rPr>
          <w:sz w:val="24"/>
          <w:szCs w:val="24"/>
        </w:rPr>
        <w:t xml:space="preserve"> en nuestro ejemplo puedo proponerme el determinar la probabilidad de seleccionar un artículo de la maquina A (probabilidad a priori) dado que este es defectuoso (información </w:t>
      </w:r>
      <w:r w:rsidR="008A6270">
        <w:rPr>
          <w:sz w:val="24"/>
          <w:szCs w:val="24"/>
        </w:rPr>
        <w:t>p</w:t>
      </w:r>
      <w:r>
        <w:rPr>
          <w:sz w:val="24"/>
          <w:szCs w:val="24"/>
        </w:rPr>
        <w:t>o</w:t>
      </w:r>
      <w:r w:rsidR="008A6270">
        <w:rPr>
          <w:sz w:val="24"/>
          <w:szCs w:val="24"/>
        </w:rPr>
        <w:t>r</w:t>
      </w:r>
      <w:r>
        <w:rPr>
          <w:sz w:val="24"/>
          <w:szCs w:val="24"/>
        </w:rPr>
        <w:t xml:space="preserve"> determinar), P (A/D). Mostramos la resolución a continuación:</w:t>
      </w:r>
    </w:p>
    <w:p w:rsidR="00597B58" w:rsidRDefault="00597B58" w:rsidP="00BC7372">
      <w:pPr>
        <w:spacing w:after="0"/>
        <w:jc w:val="both"/>
        <w:rPr>
          <w:sz w:val="24"/>
          <w:szCs w:val="24"/>
        </w:rPr>
      </w:pPr>
    </w:p>
    <w:p w:rsidR="004D28D8" w:rsidRDefault="00597B58" w:rsidP="00BC7372">
      <w:pPr>
        <w:spacing w:after="0"/>
        <w:jc w:val="both"/>
        <w:rPr>
          <w:sz w:val="24"/>
          <w:szCs w:val="24"/>
        </w:rPr>
      </w:pPr>
      <w:r>
        <w:rPr>
          <w:sz w:val="24"/>
          <w:szCs w:val="24"/>
        </w:rPr>
        <w:t xml:space="preserve">                                   1º opción                2º opción                              3º opción</w:t>
      </w:r>
    </w:p>
    <w:p w:rsidR="004D28D8" w:rsidRDefault="00597B58" w:rsidP="004D28D8">
      <w:pPr>
        <w:spacing w:after="0"/>
        <w:jc w:val="center"/>
        <w:rPr>
          <w:sz w:val="24"/>
          <w:szCs w:val="24"/>
        </w:rPr>
      </w:pPr>
      <w:r w:rsidRPr="004D28D8">
        <w:rPr>
          <w:position w:val="-30"/>
          <w:sz w:val="24"/>
          <w:szCs w:val="24"/>
        </w:rPr>
        <w:object w:dxaOrig="8160" w:dyaOrig="680">
          <v:shape id="_x0000_i1052" type="#_x0000_t75" style="width:406.2pt;height:34.95pt" o:ole="">
            <v:imagedata r:id="rId50" o:title=""/>
          </v:shape>
          <o:OLEObject Type="Embed" ProgID="Equation.3" ShapeID="_x0000_i1052" DrawAspect="Content" ObjectID="_1507409313" r:id="rId51"/>
        </w:object>
      </w:r>
    </w:p>
    <w:p w:rsidR="00597B58" w:rsidRDefault="00597B58" w:rsidP="00BC7372">
      <w:pPr>
        <w:spacing w:after="0"/>
        <w:jc w:val="both"/>
        <w:rPr>
          <w:sz w:val="24"/>
          <w:szCs w:val="24"/>
        </w:rPr>
      </w:pPr>
    </w:p>
    <w:p w:rsidR="004D28D8" w:rsidRDefault="00597B58" w:rsidP="00BC7372">
      <w:pPr>
        <w:spacing w:after="0"/>
        <w:jc w:val="both"/>
        <w:rPr>
          <w:sz w:val="24"/>
          <w:szCs w:val="24"/>
        </w:rPr>
      </w:pPr>
      <w:r>
        <w:rPr>
          <w:sz w:val="24"/>
          <w:szCs w:val="24"/>
        </w:rPr>
        <w:t xml:space="preserve">Esta ecuación es muy sencilla de resolver si tomamos la segunda opción puesto que ya tenemos desarrollado el diagrama del árbol y este nos presenta toda la información necesaria para </w:t>
      </w:r>
      <w:r w:rsidR="008A6270">
        <w:rPr>
          <w:sz w:val="24"/>
          <w:szCs w:val="24"/>
        </w:rPr>
        <w:t>solucionar el teorema;</w:t>
      </w:r>
      <w:r>
        <w:rPr>
          <w:sz w:val="24"/>
          <w:szCs w:val="24"/>
        </w:rPr>
        <w:t xml:space="preserve"> si es que no hubiéramos elaborado el diagrama del árbol la tercera opción hubiera sido la más acertada, veamos el resultado.</w:t>
      </w:r>
    </w:p>
    <w:p w:rsidR="00597B58" w:rsidRDefault="00597B58" w:rsidP="00BC7372">
      <w:pPr>
        <w:spacing w:after="0"/>
        <w:jc w:val="both"/>
        <w:rPr>
          <w:sz w:val="24"/>
          <w:szCs w:val="24"/>
        </w:rPr>
      </w:pPr>
    </w:p>
    <w:p w:rsidR="00597B58" w:rsidRDefault="00597B58" w:rsidP="00597B58">
      <w:pPr>
        <w:spacing w:after="0"/>
        <w:jc w:val="center"/>
      </w:pPr>
      <w:r w:rsidRPr="00597B58">
        <w:rPr>
          <w:position w:val="-30"/>
          <w:sz w:val="24"/>
          <w:szCs w:val="24"/>
        </w:rPr>
        <w:object w:dxaOrig="5720" w:dyaOrig="680">
          <v:shape id="_x0000_i1053" type="#_x0000_t75" style="width:286.4pt;height:34.95pt" o:ole="">
            <v:imagedata r:id="rId52" o:title=""/>
          </v:shape>
          <o:OLEObject Type="Embed" ProgID="Equation.3" ShapeID="_x0000_i1053" DrawAspect="Content" ObjectID="_1507409314" r:id="rId53"/>
        </w:object>
      </w:r>
    </w:p>
    <w:p w:rsidR="008A6270" w:rsidRDefault="008A6270" w:rsidP="008A6270">
      <w:pPr>
        <w:tabs>
          <w:tab w:val="left" w:pos="1473"/>
        </w:tabs>
        <w:jc w:val="both"/>
      </w:pPr>
    </w:p>
    <w:p w:rsidR="004D28D8" w:rsidRDefault="00597B58" w:rsidP="008A6270">
      <w:pPr>
        <w:tabs>
          <w:tab w:val="left" w:pos="1473"/>
        </w:tabs>
        <w:jc w:val="both"/>
      </w:pPr>
      <w:r>
        <w:t>Este resultado quiere decir que la probabilidad de seleccionar un artículo al azar de la maquina A dado que este es defectuoso es del 42.9%</w:t>
      </w:r>
    </w:p>
    <w:p w:rsidR="008A6270" w:rsidRDefault="008A6270" w:rsidP="008A6270">
      <w:pPr>
        <w:tabs>
          <w:tab w:val="left" w:pos="1473"/>
        </w:tabs>
        <w:jc w:val="both"/>
      </w:pPr>
      <w:r>
        <w:t>Si esta es la probabilidad en la maquina A ¿Cuál será la probabilidad de seleccionar un producto de la maquina B dado que este sea defectuoso?, ¿esta probabilidad será mayor o menor a la que resulta en la maquina A</w:t>
      </w:r>
      <w:proofErr w:type="gramStart"/>
      <w:r>
        <w:t>?.</w:t>
      </w:r>
      <w:proofErr w:type="gramEnd"/>
    </w:p>
    <w:p w:rsidR="008A6270" w:rsidRDefault="008A6270" w:rsidP="008A6270">
      <w:pPr>
        <w:tabs>
          <w:tab w:val="left" w:pos="1473"/>
        </w:tabs>
        <w:jc w:val="center"/>
      </w:pPr>
      <w:r w:rsidRPr="00597B58">
        <w:rPr>
          <w:position w:val="-30"/>
          <w:sz w:val="24"/>
          <w:szCs w:val="24"/>
        </w:rPr>
        <w:object w:dxaOrig="5700" w:dyaOrig="680">
          <v:shape id="_x0000_i1054" type="#_x0000_t75" style="width:285.3pt;height:34.95pt" o:ole="">
            <v:imagedata r:id="rId54" o:title=""/>
          </v:shape>
          <o:OLEObject Type="Embed" ProgID="Equation.3" ShapeID="_x0000_i1054" DrawAspect="Content" ObjectID="_1507409315" r:id="rId55"/>
        </w:object>
      </w:r>
    </w:p>
    <w:p w:rsidR="00D04D27" w:rsidRDefault="00D04D27" w:rsidP="008A6270">
      <w:pPr>
        <w:jc w:val="both"/>
      </w:pPr>
    </w:p>
    <w:p w:rsidR="008A6270" w:rsidRDefault="008A6270" w:rsidP="008A6270">
      <w:pPr>
        <w:jc w:val="both"/>
      </w:pPr>
      <w:r>
        <w:t>Puesto que la probabilidad de seleccionar un producto de la maquina B con antecedente de que es defectuoso es del 57.1%, inferimos que la probabilidad de elegir una mercancía a</w:t>
      </w:r>
      <w:r w:rsidR="00856D44">
        <w:t>l</w:t>
      </w:r>
      <w:r>
        <w:t xml:space="preserve"> azar a sabiendas de que es defectuosa es menor para la maquina A que para la maquina B.</w:t>
      </w:r>
    </w:p>
    <w:p w:rsidR="008A6270" w:rsidRPr="008A6270" w:rsidRDefault="008A6270" w:rsidP="00EE7D9C">
      <w:pPr>
        <w:pStyle w:val="Prrafodelista"/>
        <w:numPr>
          <w:ilvl w:val="1"/>
          <w:numId w:val="8"/>
        </w:numPr>
        <w:jc w:val="both"/>
        <w:rPr>
          <w:b/>
        </w:rPr>
      </w:pPr>
      <w:r w:rsidRPr="008A6270">
        <w:rPr>
          <w:b/>
        </w:rPr>
        <w:t>Técnicas</w:t>
      </w:r>
      <w:r w:rsidR="00990E68">
        <w:rPr>
          <w:b/>
        </w:rPr>
        <w:t xml:space="preserve"> y reglas</w:t>
      </w:r>
      <w:r w:rsidRPr="008A6270">
        <w:rPr>
          <w:b/>
        </w:rPr>
        <w:t xml:space="preserve"> de conteo</w:t>
      </w:r>
    </w:p>
    <w:p w:rsidR="008A6270" w:rsidRDefault="006965AE" w:rsidP="006965AE">
      <w:pPr>
        <w:jc w:val="both"/>
      </w:pPr>
      <w:r w:rsidRPr="006965AE">
        <w:t>Muchas decisiones comerciales requieren que se cuente el número  de subconjuntos  que se pueden obtener de un conjunto. De las ventas de una línea que consta de 10 productos, ¿Cuántos subconjuntos de 3 productos se pueden ofrecer</w:t>
      </w:r>
      <w:r w:rsidR="00990E68">
        <w:t xml:space="preserve"> a los clientes</w:t>
      </w:r>
      <w:proofErr w:type="gramStart"/>
      <w:r w:rsidR="00990E68">
        <w:t>?.</w:t>
      </w:r>
      <w:proofErr w:type="gramEnd"/>
      <w:r w:rsidR="00990E68">
        <w:t xml:space="preserve"> Siete agentes  de ventas están en un concurso para ver quienes ganan un viaje gratis a Cancún, ¿Cuántas ordenes diferentes de dos agentes pueden existir</w:t>
      </w:r>
      <w:proofErr w:type="gramStart"/>
      <w:r w:rsidR="00990E68">
        <w:t>?.</w:t>
      </w:r>
      <w:proofErr w:type="gramEnd"/>
      <w:r w:rsidR="00990E68">
        <w:t xml:space="preserve"> Analizaremos dos técnicas y una regla de conteo para responder a estas y otras p</w:t>
      </w:r>
      <w:r w:rsidR="00856D44">
        <w:t>reguntas.</w:t>
      </w:r>
      <w:r w:rsidR="00990E68">
        <w:t xml:space="preserve"> </w:t>
      </w:r>
      <w:r w:rsidR="00856D44">
        <w:t>L</w:t>
      </w:r>
      <w:r w:rsidR="00990E68">
        <w:t>as técnicas son</w:t>
      </w:r>
      <w:r w:rsidR="00D04D27">
        <w:t>, permutaciones, c</w:t>
      </w:r>
      <w:r w:rsidR="00990E68">
        <w:t>ombinaciones y la regla de conteo nos servirá para resolver experimentos de etapas múltiples.</w:t>
      </w:r>
    </w:p>
    <w:p w:rsidR="00CA2F3A" w:rsidRPr="00CA2F3A" w:rsidRDefault="00CA2F3A" w:rsidP="00CA2F3A">
      <w:pPr>
        <w:pStyle w:val="Prrafodelista"/>
        <w:numPr>
          <w:ilvl w:val="0"/>
          <w:numId w:val="7"/>
        </w:numPr>
        <w:jc w:val="both"/>
        <w:rPr>
          <w:b/>
        </w:rPr>
      </w:pPr>
      <w:r w:rsidRPr="00CA2F3A">
        <w:rPr>
          <w:b/>
        </w:rPr>
        <w:t>Regla de conteo para etapas múltiples.</w:t>
      </w:r>
    </w:p>
    <w:p w:rsidR="00CA2F3A" w:rsidRDefault="00CA2F3A" w:rsidP="00CA2F3A">
      <w:pPr>
        <w:jc w:val="both"/>
      </w:pPr>
      <w:r>
        <w:t>La regla de conteo para varias etapas permite determinar el número de resultados experimentales sin listarlos.</w:t>
      </w:r>
    </w:p>
    <w:p w:rsidR="00CA2F3A" w:rsidRDefault="00CA2F3A" w:rsidP="00CA2F3A">
      <w:pPr>
        <w:jc w:val="both"/>
      </w:pPr>
      <w:r>
        <w:t>Si un  experimento se puede describir  como una sucesión de K etapas , en las que hay n1 resultados posibles en la primera etapa, n2 en la segunda , etc. , la cantidad total de resultados experimentales es igual a:  n1 x n2 x…</w:t>
      </w:r>
      <w:proofErr w:type="spellStart"/>
      <w:r>
        <w:t>nk</w:t>
      </w:r>
      <w:proofErr w:type="spellEnd"/>
      <w:r>
        <w:t>.</w:t>
      </w:r>
    </w:p>
    <w:p w:rsidR="00CA2F3A" w:rsidRDefault="00CA2F3A" w:rsidP="00CA2F3A">
      <w:pPr>
        <w:jc w:val="both"/>
      </w:pPr>
      <w:r>
        <w:t>Si el experimento de lanzar dos monedas se considera como una sucesión de primero lanzar una moneda (n1=2) y luego lanzar la otra (n2=2) podemos inferir que la regla de conteo que hay (2</w:t>
      </w:r>
      <w:proofErr w:type="gramStart"/>
      <w:r>
        <w:t>)(</w:t>
      </w:r>
      <w:proofErr w:type="gramEnd"/>
      <w:r>
        <w:t>2)=4 resultados experimentales distintos.</w:t>
      </w:r>
    </w:p>
    <w:p w:rsidR="00CA2F3A" w:rsidRPr="00CA2F3A" w:rsidRDefault="00990E68" w:rsidP="00CA2F3A">
      <w:pPr>
        <w:pStyle w:val="Prrafodelista"/>
        <w:numPr>
          <w:ilvl w:val="0"/>
          <w:numId w:val="7"/>
        </w:numPr>
        <w:jc w:val="both"/>
      </w:pPr>
      <w:r w:rsidRPr="00CA2F3A">
        <w:rPr>
          <w:b/>
        </w:rPr>
        <w:t>Permutaciones</w:t>
      </w:r>
      <w:r w:rsidR="00CA2F3A">
        <w:rPr>
          <w:b/>
        </w:rPr>
        <w:t>.</w:t>
      </w:r>
    </w:p>
    <w:p w:rsidR="00990E68" w:rsidRDefault="00C64FBA" w:rsidP="00CA2F3A">
      <w:pPr>
        <w:jc w:val="both"/>
      </w:pPr>
      <w:r>
        <w:t xml:space="preserve">Si seleccionamos una serie de subconjuntos de una población y el </w:t>
      </w:r>
      <w:r w:rsidR="00CA2F3A" w:rsidRPr="00CA2F3A">
        <w:rPr>
          <w:b/>
          <w:i/>
        </w:rPr>
        <w:t xml:space="preserve">orden en los </w:t>
      </w:r>
      <w:r w:rsidRPr="00CA2F3A">
        <w:rPr>
          <w:b/>
          <w:i/>
        </w:rPr>
        <w:t xml:space="preserve">que se encuentren los elementos del subconjunto </w:t>
      </w:r>
      <w:proofErr w:type="spellStart"/>
      <w:r w:rsidRPr="00CA2F3A">
        <w:rPr>
          <w:b/>
          <w:i/>
        </w:rPr>
        <w:t>si</w:t>
      </w:r>
      <w:proofErr w:type="spellEnd"/>
      <w:r w:rsidRPr="00CA2F3A">
        <w:rPr>
          <w:b/>
          <w:i/>
        </w:rPr>
        <w:t xml:space="preserve"> importa</w:t>
      </w:r>
      <w:r>
        <w:t xml:space="preserve"> para diferenciarlo de los otros, entonces estamos hablando de permutaciones.  Una permutación se determina mediante la siguiente fórmula:</w:t>
      </w:r>
    </w:p>
    <w:p w:rsidR="00C64FBA" w:rsidRDefault="00FC76CC" w:rsidP="00C64FBA">
      <w:pPr>
        <w:jc w:val="center"/>
      </w:pPr>
      <w:r w:rsidRPr="008678AE">
        <w:rPr>
          <w:position w:val="-28"/>
        </w:rPr>
        <w:object w:dxaOrig="1980" w:dyaOrig="680">
          <v:shape id="_x0000_i1055" type="#_x0000_t75" style="width:110.7pt;height:34.95pt" o:ole="">
            <v:imagedata r:id="rId56" o:title=""/>
          </v:shape>
          <o:OLEObject Type="Embed" ProgID="Equation.3" ShapeID="_x0000_i1055" DrawAspect="Content" ObjectID="_1507409316" r:id="rId57"/>
        </w:object>
      </w:r>
    </w:p>
    <w:p w:rsidR="008678AE" w:rsidRDefault="00C64FBA" w:rsidP="008678AE">
      <w:pPr>
        <w:spacing w:after="0"/>
        <w:ind w:left="1416" w:firstLine="708"/>
        <w:jc w:val="both"/>
      </w:pPr>
      <w:r>
        <w:t>Donde:</w:t>
      </w:r>
    </w:p>
    <w:p w:rsidR="00C64FBA" w:rsidRDefault="00C64FBA" w:rsidP="008678AE">
      <w:pPr>
        <w:spacing w:after="0"/>
        <w:ind w:left="2127"/>
        <w:jc w:val="both"/>
      </w:pPr>
      <w:proofErr w:type="gramStart"/>
      <w:r>
        <w:t>n</w:t>
      </w:r>
      <w:proofErr w:type="gramEnd"/>
      <w:r>
        <w:t>: Es el número de elementos que tiene el conjunto.</w:t>
      </w:r>
    </w:p>
    <w:p w:rsidR="00C64FBA" w:rsidRDefault="00C64FBA" w:rsidP="008678AE">
      <w:pPr>
        <w:spacing w:after="0"/>
        <w:ind w:left="2127"/>
        <w:jc w:val="both"/>
      </w:pPr>
      <w:proofErr w:type="gramStart"/>
      <w:r>
        <w:t>r</w:t>
      </w:r>
      <w:proofErr w:type="gramEnd"/>
      <w:r>
        <w:t xml:space="preserve">: </w:t>
      </w:r>
      <w:r w:rsidR="004248AD">
        <w:t xml:space="preserve"> </w:t>
      </w:r>
      <w:r w:rsidR="008678AE">
        <w:t>Es el número de elementos que tiene el subconjunto.</w:t>
      </w:r>
    </w:p>
    <w:p w:rsidR="008678AE" w:rsidRDefault="008678AE" w:rsidP="008678AE">
      <w:pPr>
        <w:spacing w:after="0"/>
        <w:ind w:left="2127"/>
        <w:jc w:val="both"/>
      </w:pPr>
      <w:proofErr w:type="gramStart"/>
      <w:r>
        <w:t>!</w:t>
      </w:r>
      <w:proofErr w:type="gramEnd"/>
      <w:r>
        <w:t>:</w:t>
      </w:r>
      <w:r w:rsidR="004248AD">
        <w:t xml:space="preserve">  </w:t>
      </w:r>
      <w:r>
        <w:t>Factorial</w:t>
      </w:r>
    </w:p>
    <w:p w:rsidR="008678AE" w:rsidRDefault="008678AE" w:rsidP="008678AE">
      <w:pPr>
        <w:spacing w:after="0"/>
        <w:ind w:left="2127"/>
        <w:jc w:val="both"/>
      </w:pPr>
      <w:r>
        <w:t xml:space="preserve">P: </w:t>
      </w:r>
      <w:r w:rsidR="004248AD">
        <w:t>Permutación</w:t>
      </w:r>
    </w:p>
    <w:p w:rsidR="008678AE" w:rsidRDefault="008678AE" w:rsidP="008678AE">
      <w:pPr>
        <w:spacing w:after="0"/>
        <w:jc w:val="both"/>
      </w:pPr>
    </w:p>
    <w:p w:rsidR="008678AE" w:rsidRDefault="008678AE" w:rsidP="008678AE">
      <w:pPr>
        <w:spacing w:after="0"/>
        <w:jc w:val="both"/>
      </w:pPr>
      <w:r>
        <w:lastRenderedPageBreak/>
        <w:t xml:space="preserve">Dado un conjunto de </w:t>
      </w:r>
      <w:r w:rsidRPr="008678AE">
        <w:rPr>
          <w:i/>
        </w:rPr>
        <w:t>n</w:t>
      </w:r>
      <w:r>
        <w:t xml:space="preserve"> elementos, el numero de permutaciones,</w:t>
      </w:r>
      <w:r w:rsidR="008512C1">
        <w:t>-</w:t>
      </w:r>
      <w:r>
        <w:t xml:space="preserve"> cada uno de tamaño r</w:t>
      </w:r>
      <w:r w:rsidR="008512C1">
        <w:t>-</w:t>
      </w:r>
      <w:r>
        <w:t xml:space="preserve"> </w:t>
      </w:r>
      <w:r w:rsidR="008512C1">
        <w:t xml:space="preserve">se determina con la </w:t>
      </w:r>
      <w:proofErr w:type="spellStart"/>
      <w:r w:rsidR="008512C1">
        <w:t>formula</w:t>
      </w:r>
      <w:proofErr w:type="spellEnd"/>
      <w:r w:rsidR="008512C1">
        <w:t xml:space="preserve"> de arriba</w:t>
      </w:r>
      <w:r>
        <w:t xml:space="preserve"> en donde n! se lee “n factorial” y significa el producto de todos los números de 1 a n. Por tanto 4! = 1</w:t>
      </w:r>
      <w:r w:rsidR="00FC76CC">
        <w:t xml:space="preserve"> </w:t>
      </w:r>
      <w:r>
        <w:t>x</w:t>
      </w:r>
      <w:r w:rsidR="00FC76CC">
        <w:t xml:space="preserve"> </w:t>
      </w:r>
      <w:r>
        <w:t>2</w:t>
      </w:r>
      <w:r w:rsidR="00FC76CC">
        <w:t xml:space="preserve"> </w:t>
      </w:r>
      <w:r>
        <w:t>x</w:t>
      </w:r>
      <w:r w:rsidR="00FC76CC">
        <w:t xml:space="preserve"> </w:t>
      </w:r>
      <w:r>
        <w:t>3</w:t>
      </w:r>
      <w:r w:rsidR="00FC76CC">
        <w:t xml:space="preserve"> </w:t>
      </w:r>
      <w:r>
        <w:t>x</w:t>
      </w:r>
      <w:r w:rsidR="00FC76CC">
        <w:t xml:space="preserve"> </w:t>
      </w:r>
      <w:r>
        <w:t>4</w:t>
      </w:r>
      <w:r w:rsidR="00FC76CC">
        <w:t xml:space="preserve"> </w:t>
      </w:r>
      <w:r>
        <w:t>=</w:t>
      </w:r>
      <w:r w:rsidR="00FC76CC">
        <w:t xml:space="preserve"> </w:t>
      </w:r>
      <w:r>
        <w:t>24. Por definición 0!=1.</w:t>
      </w:r>
    </w:p>
    <w:p w:rsidR="008678AE" w:rsidRDefault="008678AE" w:rsidP="008678AE">
      <w:pPr>
        <w:spacing w:after="0"/>
        <w:jc w:val="both"/>
      </w:pPr>
    </w:p>
    <w:p w:rsidR="008678AE" w:rsidRDefault="00FC76CC" w:rsidP="008678AE">
      <w:pPr>
        <w:spacing w:after="0"/>
        <w:jc w:val="both"/>
      </w:pPr>
      <w:r>
        <w:t xml:space="preserve">Como ejemplo, consideremos el proceso de control de calidad en que un inspector selección dos de cinco partes (A, B, C, D, E) para hallar defectos. ¿Cuántas permutaciones es posible </w:t>
      </w:r>
      <w:r w:rsidR="007837D0">
        <w:t>seleccionar</w:t>
      </w:r>
      <w:proofErr w:type="gramStart"/>
      <w:r>
        <w:t>?.</w:t>
      </w:r>
      <w:proofErr w:type="gramEnd"/>
      <w:r>
        <w:t xml:space="preserve"> La regla de conteo de la permutación se aplicaría con n=5 y r=2 con lo que tendríamos:</w:t>
      </w:r>
    </w:p>
    <w:p w:rsidR="008678AE" w:rsidRDefault="008678AE" w:rsidP="008678AE">
      <w:pPr>
        <w:spacing w:after="0"/>
        <w:jc w:val="both"/>
      </w:pPr>
    </w:p>
    <w:p w:rsidR="008678AE" w:rsidRDefault="00FC76CC" w:rsidP="00FC76CC">
      <w:pPr>
        <w:spacing w:after="0"/>
        <w:jc w:val="center"/>
      </w:pPr>
      <w:r w:rsidRPr="00FC76CC">
        <w:rPr>
          <w:position w:val="-28"/>
        </w:rPr>
        <w:object w:dxaOrig="4520" w:dyaOrig="680">
          <v:shape id="_x0000_i1056" type="#_x0000_t75" style="width:250.95pt;height:34.95pt" o:ole="">
            <v:imagedata r:id="rId58" o:title=""/>
          </v:shape>
          <o:OLEObject Type="Embed" ProgID="Equation.3" ShapeID="_x0000_i1056" DrawAspect="Content" ObjectID="_1507409317" r:id="rId59"/>
        </w:object>
      </w:r>
    </w:p>
    <w:p w:rsidR="00FC76CC" w:rsidRDefault="00FC76CC" w:rsidP="008678AE">
      <w:pPr>
        <w:spacing w:after="0"/>
        <w:jc w:val="both"/>
      </w:pPr>
    </w:p>
    <w:tbl>
      <w:tblPr>
        <w:tblpPr w:leftFromText="141" w:rightFromText="141" w:vertAnchor="text" w:horzAnchor="page" w:tblpX="5556" w:tblpY="1"/>
        <w:tblW w:w="2400" w:type="dxa"/>
        <w:tblCellMar>
          <w:left w:w="70" w:type="dxa"/>
          <w:right w:w="70" w:type="dxa"/>
        </w:tblCellMar>
        <w:tblLook w:val="04A0" w:firstRow="1" w:lastRow="0" w:firstColumn="1" w:lastColumn="0" w:noHBand="0" w:noVBand="1"/>
      </w:tblPr>
      <w:tblGrid>
        <w:gridCol w:w="600"/>
        <w:gridCol w:w="600"/>
        <w:gridCol w:w="600"/>
        <w:gridCol w:w="600"/>
      </w:tblGrid>
      <w:tr w:rsidR="007837D0" w:rsidRPr="00FC76CC" w:rsidTr="007837D0">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AB</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BC</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CD</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DE</w:t>
            </w:r>
          </w:p>
        </w:tc>
      </w:tr>
      <w:tr w:rsidR="007837D0" w:rsidRPr="00FC76CC" w:rsidTr="007837D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BA</w:t>
            </w:r>
          </w:p>
        </w:tc>
        <w:tc>
          <w:tcPr>
            <w:tcW w:w="600" w:type="dxa"/>
            <w:tcBorders>
              <w:top w:val="nil"/>
              <w:left w:val="nil"/>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CB</w:t>
            </w:r>
          </w:p>
        </w:tc>
        <w:tc>
          <w:tcPr>
            <w:tcW w:w="600" w:type="dxa"/>
            <w:tcBorders>
              <w:top w:val="nil"/>
              <w:left w:val="nil"/>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DC</w:t>
            </w:r>
          </w:p>
        </w:tc>
        <w:tc>
          <w:tcPr>
            <w:tcW w:w="600" w:type="dxa"/>
            <w:tcBorders>
              <w:top w:val="nil"/>
              <w:left w:val="nil"/>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ED</w:t>
            </w:r>
          </w:p>
        </w:tc>
      </w:tr>
      <w:tr w:rsidR="007837D0" w:rsidRPr="00FC76CC" w:rsidTr="007837D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AC</w:t>
            </w:r>
          </w:p>
        </w:tc>
        <w:tc>
          <w:tcPr>
            <w:tcW w:w="600" w:type="dxa"/>
            <w:tcBorders>
              <w:top w:val="nil"/>
              <w:left w:val="nil"/>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BD</w:t>
            </w:r>
          </w:p>
        </w:tc>
        <w:tc>
          <w:tcPr>
            <w:tcW w:w="600" w:type="dxa"/>
            <w:tcBorders>
              <w:top w:val="nil"/>
              <w:left w:val="nil"/>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CE</w:t>
            </w:r>
          </w:p>
        </w:tc>
        <w:tc>
          <w:tcPr>
            <w:tcW w:w="600" w:type="dxa"/>
            <w:tcBorders>
              <w:top w:val="nil"/>
              <w:left w:val="nil"/>
              <w:bottom w:val="nil"/>
              <w:right w:val="nil"/>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p>
        </w:tc>
      </w:tr>
      <w:tr w:rsidR="007837D0" w:rsidRPr="00FC76CC" w:rsidTr="007837D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CA</w:t>
            </w:r>
          </w:p>
        </w:tc>
        <w:tc>
          <w:tcPr>
            <w:tcW w:w="600" w:type="dxa"/>
            <w:tcBorders>
              <w:top w:val="nil"/>
              <w:left w:val="nil"/>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DB</w:t>
            </w:r>
          </w:p>
        </w:tc>
        <w:tc>
          <w:tcPr>
            <w:tcW w:w="600" w:type="dxa"/>
            <w:tcBorders>
              <w:top w:val="nil"/>
              <w:left w:val="nil"/>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EC</w:t>
            </w:r>
          </w:p>
        </w:tc>
        <w:tc>
          <w:tcPr>
            <w:tcW w:w="600" w:type="dxa"/>
            <w:tcBorders>
              <w:top w:val="nil"/>
              <w:left w:val="nil"/>
              <w:bottom w:val="nil"/>
              <w:right w:val="nil"/>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p>
        </w:tc>
      </w:tr>
      <w:tr w:rsidR="007837D0" w:rsidRPr="00FC76CC" w:rsidTr="007837D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AD</w:t>
            </w:r>
          </w:p>
        </w:tc>
        <w:tc>
          <w:tcPr>
            <w:tcW w:w="600" w:type="dxa"/>
            <w:tcBorders>
              <w:top w:val="nil"/>
              <w:left w:val="nil"/>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BE</w:t>
            </w:r>
          </w:p>
        </w:tc>
        <w:tc>
          <w:tcPr>
            <w:tcW w:w="600" w:type="dxa"/>
            <w:tcBorders>
              <w:top w:val="nil"/>
              <w:left w:val="nil"/>
              <w:bottom w:val="nil"/>
              <w:right w:val="nil"/>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p>
        </w:tc>
        <w:tc>
          <w:tcPr>
            <w:tcW w:w="600" w:type="dxa"/>
            <w:tcBorders>
              <w:top w:val="nil"/>
              <w:left w:val="nil"/>
              <w:bottom w:val="nil"/>
              <w:right w:val="nil"/>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p>
        </w:tc>
      </w:tr>
      <w:tr w:rsidR="007837D0" w:rsidRPr="00FC76CC" w:rsidTr="007837D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DA</w:t>
            </w:r>
          </w:p>
        </w:tc>
        <w:tc>
          <w:tcPr>
            <w:tcW w:w="600" w:type="dxa"/>
            <w:tcBorders>
              <w:top w:val="nil"/>
              <w:left w:val="nil"/>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EB</w:t>
            </w:r>
          </w:p>
        </w:tc>
        <w:tc>
          <w:tcPr>
            <w:tcW w:w="600" w:type="dxa"/>
            <w:tcBorders>
              <w:top w:val="nil"/>
              <w:left w:val="nil"/>
              <w:bottom w:val="nil"/>
              <w:right w:val="nil"/>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p>
        </w:tc>
        <w:tc>
          <w:tcPr>
            <w:tcW w:w="600" w:type="dxa"/>
            <w:tcBorders>
              <w:top w:val="nil"/>
              <w:left w:val="nil"/>
              <w:bottom w:val="nil"/>
              <w:right w:val="nil"/>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p>
        </w:tc>
      </w:tr>
      <w:tr w:rsidR="007837D0" w:rsidRPr="00FC76CC" w:rsidTr="007837D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AE</w:t>
            </w:r>
          </w:p>
        </w:tc>
        <w:tc>
          <w:tcPr>
            <w:tcW w:w="600" w:type="dxa"/>
            <w:tcBorders>
              <w:top w:val="nil"/>
              <w:left w:val="nil"/>
              <w:bottom w:val="nil"/>
              <w:right w:val="nil"/>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p>
        </w:tc>
        <w:tc>
          <w:tcPr>
            <w:tcW w:w="600" w:type="dxa"/>
            <w:tcBorders>
              <w:top w:val="nil"/>
              <w:left w:val="nil"/>
              <w:bottom w:val="nil"/>
              <w:right w:val="nil"/>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p>
        </w:tc>
        <w:tc>
          <w:tcPr>
            <w:tcW w:w="600" w:type="dxa"/>
            <w:tcBorders>
              <w:top w:val="nil"/>
              <w:left w:val="nil"/>
              <w:bottom w:val="nil"/>
              <w:right w:val="nil"/>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p>
        </w:tc>
      </w:tr>
      <w:tr w:rsidR="007837D0" w:rsidRPr="00FC76CC" w:rsidTr="007837D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r w:rsidRPr="00FC76CC">
              <w:rPr>
                <w:rFonts w:ascii="Calibri" w:eastAsia="Times New Roman" w:hAnsi="Calibri" w:cs="Times New Roman"/>
                <w:color w:val="000000"/>
                <w:lang w:eastAsia="es-BO"/>
              </w:rPr>
              <w:t>EA</w:t>
            </w:r>
          </w:p>
        </w:tc>
        <w:tc>
          <w:tcPr>
            <w:tcW w:w="600" w:type="dxa"/>
            <w:tcBorders>
              <w:top w:val="nil"/>
              <w:left w:val="nil"/>
              <w:bottom w:val="nil"/>
              <w:right w:val="nil"/>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p>
        </w:tc>
        <w:tc>
          <w:tcPr>
            <w:tcW w:w="600" w:type="dxa"/>
            <w:tcBorders>
              <w:top w:val="nil"/>
              <w:left w:val="nil"/>
              <w:bottom w:val="nil"/>
              <w:right w:val="nil"/>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p>
        </w:tc>
        <w:tc>
          <w:tcPr>
            <w:tcW w:w="600" w:type="dxa"/>
            <w:tcBorders>
              <w:top w:val="nil"/>
              <w:left w:val="nil"/>
              <w:bottom w:val="nil"/>
              <w:right w:val="nil"/>
            </w:tcBorders>
            <w:shd w:val="clear" w:color="auto" w:fill="auto"/>
            <w:noWrap/>
            <w:vAlign w:val="bottom"/>
            <w:hideMark/>
          </w:tcPr>
          <w:p w:rsidR="007837D0" w:rsidRPr="00FC76CC" w:rsidRDefault="007837D0" w:rsidP="007837D0">
            <w:pPr>
              <w:spacing w:after="0" w:line="240" w:lineRule="auto"/>
              <w:jc w:val="center"/>
              <w:rPr>
                <w:rFonts w:ascii="Calibri" w:eastAsia="Times New Roman" w:hAnsi="Calibri" w:cs="Times New Roman"/>
                <w:color w:val="000000"/>
                <w:lang w:eastAsia="es-BO"/>
              </w:rPr>
            </w:pPr>
          </w:p>
        </w:tc>
      </w:tr>
    </w:tbl>
    <w:p w:rsidR="00FC76CC" w:rsidRDefault="00FC76CC" w:rsidP="008678AE">
      <w:pPr>
        <w:spacing w:after="0"/>
        <w:jc w:val="both"/>
      </w:pPr>
    </w:p>
    <w:p w:rsidR="00FC76CC" w:rsidRDefault="007B147E" w:rsidP="008678AE">
      <w:pPr>
        <w:spacing w:after="0"/>
        <w:jc w:val="both"/>
      </w:pPr>
      <w:r>
        <w:rPr>
          <w:noProof/>
          <w:lang w:eastAsia="es-BO"/>
        </w:rPr>
        <w:pict>
          <v:roundrect id="_x0000_s1128" style="position:absolute;left:0;text-align:left;margin-left:29.2pt;margin-top:.25pt;width:141pt;height:108pt;z-index:251689984" arcsize="10923f">
            <v:textbox style="mso-next-textbox:#_x0000_s1128">
              <w:txbxContent>
                <w:p w:rsidR="00375C1E" w:rsidRDefault="00375C1E">
                  <w:r>
                    <w:t>Sean los elementos A, B, C, D, E las permutaciones de dos elementos que se pueden obtener son las que vemos en este cuadro.</w:t>
                  </w:r>
                </w:p>
              </w:txbxContent>
            </v:textbox>
          </v:roundrect>
        </w:pict>
      </w:r>
    </w:p>
    <w:p w:rsidR="00FC76CC" w:rsidRDefault="00FC76CC" w:rsidP="008678AE">
      <w:pPr>
        <w:spacing w:after="0"/>
        <w:jc w:val="both"/>
      </w:pPr>
    </w:p>
    <w:p w:rsidR="00FC76CC" w:rsidRDefault="00FC76CC" w:rsidP="008678AE">
      <w:pPr>
        <w:spacing w:after="0"/>
        <w:jc w:val="both"/>
      </w:pPr>
    </w:p>
    <w:p w:rsidR="00FC76CC" w:rsidRDefault="007B147E" w:rsidP="008678AE">
      <w:pPr>
        <w:spacing w:after="0"/>
        <w:jc w:val="both"/>
      </w:pPr>
      <w:r>
        <w:rPr>
          <w:noProof/>
          <w:lang w:eastAsia="es-BO"/>
        </w:rPr>
        <w:pict>
          <v:shape id="_x0000_s1129" type="#_x0000_t32" style="position:absolute;left:0;text-align:left;margin-left:170.2pt;margin-top:3.45pt;width:30pt;height:0;z-index:251691008" o:connectortype="straight">
            <v:stroke endarrow="block"/>
          </v:shape>
        </w:pict>
      </w:r>
    </w:p>
    <w:p w:rsidR="00FC76CC" w:rsidRDefault="00FC76CC" w:rsidP="008678AE">
      <w:pPr>
        <w:spacing w:after="0"/>
        <w:jc w:val="both"/>
      </w:pPr>
    </w:p>
    <w:p w:rsidR="00FC76CC" w:rsidRDefault="00FC76CC" w:rsidP="008678AE">
      <w:pPr>
        <w:spacing w:after="0"/>
        <w:jc w:val="both"/>
      </w:pPr>
    </w:p>
    <w:p w:rsidR="007837D0" w:rsidRDefault="007837D0" w:rsidP="008678AE">
      <w:pPr>
        <w:spacing w:after="0"/>
        <w:jc w:val="both"/>
      </w:pPr>
    </w:p>
    <w:p w:rsidR="00CA2F3A" w:rsidRDefault="00CA2F3A" w:rsidP="008678AE">
      <w:pPr>
        <w:spacing w:after="0"/>
        <w:jc w:val="both"/>
      </w:pPr>
    </w:p>
    <w:p w:rsidR="00CA2F3A" w:rsidRPr="00CA2F3A" w:rsidRDefault="00990E68" w:rsidP="00CA2F3A">
      <w:pPr>
        <w:pStyle w:val="Prrafodelista"/>
        <w:numPr>
          <w:ilvl w:val="0"/>
          <w:numId w:val="7"/>
        </w:numPr>
        <w:spacing w:after="0"/>
        <w:jc w:val="both"/>
        <w:rPr>
          <w:b/>
        </w:rPr>
      </w:pPr>
      <w:r w:rsidRPr="00CA2F3A">
        <w:rPr>
          <w:b/>
        </w:rPr>
        <w:t>Combinaciones</w:t>
      </w:r>
      <w:r w:rsidR="00CA2F3A" w:rsidRPr="00CA2F3A">
        <w:rPr>
          <w:b/>
        </w:rPr>
        <w:t>.</w:t>
      </w:r>
    </w:p>
    <w:p w:rsidR="007C20E8" w:rsidRDefault="007C20E8" w:rsidP="008678AE">
      <w:pPr>
        <w:spacing w:after="0"/>
        <w:jc w:val="both"/>
      </w:pPr>
      <w:r>
        <w:t xml:space="preserve">Las combinaciones  nos permiten  contar la cantidad de resultados experimentales cuando  en un experimento se deben seleccionar </w:t>
      </w:r>
      <w:r w:rsidRPr="007C20E8">
        <w:rPr>
          <w:i/>
        </w:rPr>
        <w:t>r</w:t>
      </w:r>
      <w:r>
        <w:t xml:space="preserve"> objetos de un conjunto </w:t>
      </w:r>
      <w:r w:rsidRPr="007C20E8">
        <w:rPr>
          <w:i/>
        </w:rPr>
        <w:t>n</w:t>
      </w:r>
      <w:r>
        <w:t xml:space="preserve"> en el que </w:t>
      </w:r>
      <w:r w:rsidRPr="007C20E8">
        <w:rPr>
          <w:b/>
          <w:i/>
        </w:rPr>
        <w:t xml:space="preserve">el orden de </w:t>
      </w:r>
      <w:r w:rsidR="008512C1">
        <w:rPr>
          <w:b/>
          <w:i/>
        </w:rPr>
        <w:t>l</w:t>
      </w:r>
      <w:r w:rsidRPr="007C20E8">
        <w:rPr>
          <w:b/>
          <w:i/>
        </w:rPr>
        <w:t>os subconjuntos r no es de importancia</w:t>
      </w:r>
      <w:r>
        <w:t>. Una combinación se determina mediante la siguiente formula.</w:t>
      </w:r>
    </w:p>
    <w:p w:rsidR="007C20E8" w:rsidRDefault="007C20E8" w:rsidP="008678AE">
      <w:pPr>
        <w:spacing w:after="0"/>
        <w:jc w:val="both"/>
      </w:pPr>
    </w:p>
    <w:p w:rsidR="007C20E8" w:rsidRDefault="007C20E8" w:rsidP="007C20E8">
      <w:pPr>
        <w:spacing w:after="0"/>
        <w:jc w:val="center"/>
      </w:pPr>
      <w:r w:rsidRPr="008678AE">
        <w:rPr>
          <w:position w:val="-28"/>
        </w:rPr>
        <w:object w:dxaOrig="2200" w:dyaOrig="680">
          <v:shape id="_x0000_i1057" type="#_x0000_t75" style="width:122.5pt;height:34.95pt" o:ole="">
            <v:imagedata r:id="rId60" o:title=""/>
          </v:shape>
          <o:OLEObject Type="Embed" ProgID="Equation.3" ShapeID="_x0000_i1057" DrawAspect="Content" ObjectID="_1507409318" r:id="rId61"/>
        </w:object>
      </w:r>
    </w:p>
    <w:p w:rsidR="007C20E8" w:rsidRDefault="007C20E8" w:rsidP="007C20E8">
      <w:pPr>
        <w:spacing w:after="0"/>
        <w:ind w:left="1416" w:firstLine="708"/>
        <w:jc w:val="both"/>
      </w:pPr>
      <w:r>
        <w:t>Donde:</w:t>
      </w:r>
    </w:p>
    <w:p w:rsidR="007C20E8" w:rsidRDefault="007C20E8" w:rsidP="007C20E8">
      <w:pPr>
        <w:spacing w:after="0"/>
        <w:ind w:left="2410"/>
        <w:jc w:val="both"/>
      </w:pPr>
      <w:proofErr w:type="gramStart"/>
      <w:r>
        <w:t>n</w:t>
      </w:r>
      <w:proofErr w:type="gramEnd"/>
      <w:r>
        <w:t>: Es el número de elementos que tiene el conjunto.</w:t>
      </w:r>
    </w:p>
    <w:p w:rsidR="007C20E8" w:rsidRDefault="007C20E8" w:rsidP="007C20E8">
      <w:pPr>
        <w:spacing w:after="0"/>
        <w:ind w:left="2410"/>
        <w:jc w:val="both"/>
      </w:pPr>
      <w:proofErr w:type="gramStart"/>
      <w:r>
        <w:t>r</w:t>
      </w:r>
      <w:proofErr w:type="gramEnd"/>
      <w:r>
        <w:t>: Es el número de elementos que tiene el subconjunto.</w:t>
      </w:r>
    </w:p>
    <w:p w:rsidR="007C20E8" w:rsidRDefault="007C20E8" w:rsidP="007C20E8">
      <w:pPr>
        <w:spacing w:after="0"/>
        <w:ind w:left="2410"/>
        <w:jc w:val="both"/>
      </w:pPr>
      <w:proofErr w:type="gramStart"/>
      <w:r>
        <w:t>!</w:t>
      </w:r>
      <w:proofErr w:type="gramEnd"/>
      <w:r>
        <w:t>: Factorial</w:t>
      </w:r>
    </w:p>
    <w:p w:rsidR="007C20E8" w:rsidRDefault="007C20E8" w:rsidP="007C20E8">
      <w:pPr>
        <w:spacing w:after="0"/>
        <w:ind w:left="2410"/>
        <w:jc w:val="both"/>
      </w:pPr>
      <w:r>
        <w:t>C: Combinación</w:t>
      </w:r>
    </w:p>
    <w:p w:rsidR="004248AD" w:rsidRDefault="004248AD" w:rsidP="007C20E8">
      <w:pPr>
        <w:spacing w:after="0"/>
        <w:ind w:left="2410"/>
        <w:jc w:val="both"/>
      </w:pPr>
    </w:p>
    <w:p w:rsidR="007C20E8" w:rsidRDefault="007C20E8" w:rsidP="006965AE">
      <w:pPr>
        <w:jc w:val="both"/>
      </w:pPr>
      <w:r>
        <w:t>Recurriendo al ejemplo, de control de calidad en el que seleccionamos cinco artículos (A, B, C, D, E) y elegimos subconjuntos de dos; veamos las posibles combinaciones.</w:t>
      </w:r>
    </w:p>
    <w:p w:rsidR="004248AD" w:rsidRDefault="004248AD" w:rsidP="006965AE">
      <w:pPr>
        <w:jc w:val="both"/>
      </w:pPr>
    </w:p>
    <w:p w:rsidR="007C20E8" w:rsidRDefault="007C20E8" w:rsidP="007C20E8">
      <w:pPr>
        <w:jc w:val="center"/>
        <w:rPr>
          <w:position w:val="-28"/>
        </w:rPr>
      </w:pPr>
      <w:r w:rsidRPr="007C20E8">
        <w:rPr>
          <w:position w:val="-28"/>
        </w:rPr>
        <w:object w:dxaOrig="5679" w:dyaOrig="680">
          <v:shape id="_x0000_i1058" type="#_x0000_t75" style="width:317.55pt;height:34.95pt" o:ole="">
            <v:imagedata r:id="rId62" o:title=""/>
          </v:shape>
          <o:OLEObject Type="Embed" ProgID="Equation.3" ShapeID="_x0000_i1058" DrawAspect="Content" ObjectID="_1507409319" r:id="rId63"/>
        </w:object>
      </w:r>
    </w:p>
    <w:p w:rsidR="004248AD" w:rsidRDefault="004248AD" w:rsidP="007C20E8">
      <w:pPr>
        <w:jc w:val="center"/>
      </w:pPr>
    </w:p>
    <w:p w:rsidR="004248AD" w:rsidRDefault="004248AD" w:rsidP="007C20E8">
      <w:pPr>
        <w:jc w:val="center"/>
      </w:pPr>
    </w:p>
    <w:tbl>
      <w:tblPr>
        <w:tblpPr w:leftFromText="141" w:rightFromText="141" w:vertAnchor="text" w:horzAnchor="page" w:tblpX="6786" w:tblpY="271"/>
        <w:tblW w:w="2400" w:type="dxa"/>
        <w:tblCellMar>
          <w:left w:w="70" w:type="dxa"/>
          <w:right w:w="70" w:type="dxa"/>
        </w:tblCellMar>
        <w:tblLook w:val="04A0" w:firstRow="1" w:lastRow="0" w:firstColumn="1" w:lastColumn="0" w:noHBand="0" w:noVBand="1"/>
      </w:tblPr>
      <w:tblGrid>
        <w:gridCol w:w="600"/>
        <w:gridCol w:w="600"/>
        <w:gridCol w:w="600"/>
        <w:gridCol w:w="600"/>
      </w:tblGrid>
      <w:tr w:rsidR="00C910AA" w:rsidRPr="00C910AA" w:rsidTr="00C910A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0AA" w:rsidRPr="00C910AA" w:rsidRDefault="00C910AA" w:rsidP="00C910AA">
            <w:pPr>
              <w:spacing w:after="0" w:line="240" w:lineRule="auto"/>
              <w:jc w:val="center"/>
              <w:rPr>
                <w:rFonts w:ascii="Calibri" w:eastAsia="Times New Roman" w:hAnsi="Calibri" w:cs="Times New Roman"/>
                <w:color w:val="000000"/>
                <w:lang w:eastAsia="es-BO"/>
              </w:rPr>
            </w:pPr>
            <w:r w:rsidRPr="00C910AA">
              <w:rPr>
                <w:rFonts w:ascii="Calibri" w:eastAsia="Times New Roman" w:hAnsi="Calibri" w:cs="Times New Roman"/>
                <w:color w:val="000000"/>
                <w:lang w:eastAsia="es-BO"/>
              </w:rPr>
              <w:t>AB</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910AA" w:rsidRPr="00C910AA" w:rsidRDefault="00C910AA" w:rsidP="00C910AA">
            <w:pPr>
              <w:spacing w:after="0" w:line="240" w:lineRule="auto"/>
              <w:rPr>
                <w:rFonts w:ascii="Calibri" w:eastAsia="Times New Roman" w:hAnsi="Calibri" w:cs="Times New Roman"/>
                <w:color w:val="000000"/>
                <w:lang w:eastAsia="es-BO"/>
              </w:rPr>
            </w:pPr>
            <w:r w:rsidRPr="00C910AA">
              <w:rPr>
                <w:rFonts w:ascii="Calibri" w:eastAsia="Times New Roman" w:hAnsi="Calibri" w:cs="Times New Roman"/>
                <w:color w:val="000000"/>
                <w:lang w:eastAsia="es-BO"/>
              </w:rPr>
              <w:t>BC</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910AA" w:rsidRPr="00C910AA" w:rsidRDefault="00C910AA" w:rsidP="00C910AA">
            <w:pPr>
              <w:spacing w:after="0" w:line="240" w:lineRule="auto"/>
              <w:rPr>
                <w:rFonts w:ascii="Calibri" w:eastAsia="Times New Roman" w:hAnsi="Calibri" w:cs="Times New Roman"/>
                <w:color w:val="000000"/>
                <w:lang w:eastAsia="es-BO"/>
              </w:rPr>
            </w:pPr>
            <w:r w:rsidRPr="00C910AA">
              <w:rPr>
                <w:rFonts w:ascii="Calibri" w:eastAsia="Times New Roman" w:hAnsi="Calibri" w:cs="Times New Roman"/>
                <w:color w:val="000000"/>
                <w:lang w:eastAsia="es-BO"/>
              </w:rPr>
              <w:t>CD</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C910AA" w:rsidRPr="00C910AA" w:rsidRDefault="00C910AA" w:rsidP="00C910AA">
            <w:pPr>
              <w:spacing w:after="0" w:line="240" w:lineRule="auto"/>
              <w:rPr>
                <w:rFonts w:ascii="Calibri" w:eastAsia="Times New Roman" w:hAnsi="Calibri" w:cs="Times New Roman"/>
                <w:color w:val="000000"/>
                <w:lang w:eastAsia="es-BO"/>
              </w:rPr>
            </w:pPr>
            <w:r w:rsidRPr="00C910AA">
              <w:rPr>
                <w:rFonts w:ascii="Calibri" w:eastAsia="Times New Roman" w:hAnsi="Calibri" w:cs="Times New Roman"/>
                <w:color w:val="000000"/>
                <w:lang w:eastAsia="es-BO"/>
              </w:rPr>
              <w:t>DE</w:t>
            </w:r>
          </w:p>
        </w:tc>
      </w:tr>
      <w:tr w:rsidR="00C910AA" w:rsidRPr="00C910AA" w:rsidTr="00C910AA">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910AA" w:rsidRPr="00C910AA" w:rsidRDefault="00C910AA" w:rsidP="00C910AA">
            <w:pPr>
              <w:spacing w:after="0" w:line="240" w:lineRule="auto"/>
              <w:jc w:val="center"/>
              <w:rPr>
                <w:rFonts w:ascii="Calibri" w:eastAsia="Times New Roman" w:hAnsi="Calibri" w:cs="Times New Roman"/>
                <w:color w:val="000000"/>
                <w:lang w:eastAsia="es-BO"/>
              </w:rPr>
            </w:pPr>
            <w:r w:rsidRPr="00C910AA">
              <w:rPr>
                <w:rFonts w:ascii="Calibri" w:eastAsia="Times New Roman" w:hAnsi="Calibri" w:cs="Times New Roman"/>
                <w:color w:val="000000"/>
                <w:lang w:eastAsia="es-BO"/>
              </w:rPr>
              <w:t>AC</w:t>
            </w:r>
          </w:p>
        </w:tc>
        <w:tc>
          <w:tcPr>
            <w:tcW w:w="600" w:type="dxa"/>
            <w:tcBorders>
              <w:top w:val="nil"/>
              <w:left w:val="nil"/>
              <w:bottom w:val="single" w:sz="4" w:space="0" w:color="auto"/>
              <w:right w:val="single" w:sz="4" w:space="0" w:color="auto"/>
            </w:tcBorders>
            <w:shd w:val="clear" w:color="auto" w:fill="auto"/>
            <w:noWrap/>
            <w:vAlign w:val="bottom"/>
            <w:hideMark/>
          </w:tcPr>
          <w:p w:rsidR="00C910AA" w:rsidRPr="00C910AA" w:rsidRDefault="00C910AA" w:rsidP="00C910AA">
            <w:pPr>
              <w:spacing w:after="0" w:line="240" w:lineRule="auto"/>
              <w:rPr>
                <w:rFonts w:ascii="Calibri" w:eastAsia="Times New Roman" w:hAnsi="Calibri" w:cs="Times New Roman"/>
                <w:color w:val="000000"/>
                <w:lang w:eastAsia="es-BO"/>
              </w:rPr>
            </w:pPr>
            <w:r w:rsidRPr="00C910AA">
              <w:rPr>
                <w:rFonts w:ascii="Calibri" w:eastAsia="Times New Roman" w:hAnsi="Calibri" w:cs="Times New Roman"/>
                <w:color w:val="000000"/>
                <w:lang w:eastAsia="es-BO"/>
              </w:rPr>
              <w:t>BD</w:t>
            </w:r>
          </w:p>
        </w:tc>
        <w:tc>
          <w:tcPr>
            <w:tcW w:w="600" w:type="dxa"/>
            <w:tcBorders>
              <w:top w:val="nil"/>
              <w:left w:val="nil"/>
              <w:bottom w:val="single" w:sz="4" w:space="0" w:color="auto"/>
              <w:right w:val="single" w:sz="4" w:space="0" w:color="auto"/>
            </w:tcBorders>
            <w:shd w:val="clear" w:color="auto" w:fill="auto"/>
            <w:noWrap/>
            <w:vAlign w:val="bottom"/>
            <w:hideMark/>
          </w:tcPr>
          <w:p w:rsidR="00C910AA" w:rsidRPr="00C910AA" w:rsidRDefault="00C910AA" w:rsidP="00C910AA">
            <w:pPr>
              <w:spacing w:after="0" w:line="240" w:lineRule="auto"/>
              <w:rPr>
                <w:rFonts w:ascii="Calibri" w:eastAsia="Times New Roman" w:hAnsi="Calibri" w:cs="Times New Roman"/>
                <w:color w:val="000000"/>
                <w:lang w:eastAsia="es-BO"/>
              </w:rPr>
            </w:pPr>
            <w:r w:rsidRPr="00C910AA">
              <w:rPr>
                <w:rFonts w:ascii="Calibri" w:eastAsia="Times New Roman" w:hAnsi="Calibri" w:cs="Times New Roman"/>
                <w:color w:val="000000"/>
                <w:lang w:eastAsia="es-BO"/>
              </w:rPr>
              <w:t>CE</w:t>
            </w:r>
          </w:p>
        </w:tc>
        <w:tc>
          <w:tcPr>
            <w:tcW w:w="600" w:type="dxa"/>
            <w:tcBorders>
              <w:top w:val="nil"/>
              <w:left w:val="nil"/>
              <w:bottom w:val="nil"/>
              <w:right w:val="nil"/>
            </w:tcBorders>
            <w:shd w:val="clear" w:color="auto" w:fill="auto"/>
            <w:noWrap/>
            <w:vAlign w:val="bottom"/>
            <w:hideMark/>
          </w:tcPr>
          <w:p w:rsidR="00C910AA" w:rsidRPr="00C910AA" w:rsidRDefault="00C910AA" w:rsidP="00C910AA">
            <w:pPr>
              <w:spacing w:after="0" w:line="240" w:lineRule="auto"/>
              <w:rPr>
                <w:rFonts w:ascii="Calibri" w:eastAsia="Times New Roman" w:hAnsi="Calibri" w:cs="Times New Roman"/>
                <w:color w:val="000000"/>
                <w:lang w:eastAsia="es-BO"/>
              </w:rPr>
            </w:pPr>
          </w:p>
        </w:tc>
      </w:tr>
      <w:tr w:rsidR="00C910AA" w:rsidRPr="00C910AA" w:rsidTr="00C910AA">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910AA" w:rsidRPr="00C910AA" w:rsidRDefault="00C910AA" w:rsidP="00C910AA">
            <w:pPr>
              <w:spacing w:after="0" w:line="240" w:lineRule="auto"/>
              <w:jc w:val="center"/>
              <w:rPr>
                <w:rFonts w:ascii="Calibri" w:eastAsia="Times New Roman" w:hAnsi="Calibri" w:cs="Times New Roman"/>
                <w:color w:val="000000"/>
                <w:lang w:eastAsia="es-BO"/>
              </w:rPr>
            </w:pPr>
            <w:r w:rsidRPr="00C910AA">
              <w:rPr>
                <w:rFonts w:ascii="Calibri" w:eastAsia="Times New Roman" w:hAnsi="Calibri" w:cs="Times New Roman"/>
                <w:color w:val="000000"/>
                <w:lang w:eastAsia="es-BO"/>
              </w:rPr>
              <w:t>AD</w:t>
            </w:r>
          </w:p>
        </w:tc>
        <w:tc>
          <w:tcPr>
            <w:tcW w:w="600" w:type="dxa"/>
            <w:tcBorders>
              <w:top w:val="nil"/>
              <w:left w:val="nil"/>
              <w:bottom w:val="single" w:sz="4" w:space="0" w:color="auto"/>
              <w:right w:val="single" w:sz="4" w:space="0" w:color="auto"/>
            </w:tcBorders>
            <w:shd w:val="clear" w:color="auto" w:fill="auto"/>
            <w:noWrap/>
            <w:vAlign w:val="bottom"/>
            <w:hideMark/>
          </w:tcPr>
          <w:p w:rsidR="00C910AA" w:rsidRPr="00C910AA" w:rsidRDefault="00C910AA" w:rsidP="00C910AA">
            <w:pPr>
              <w:spacing w:after="0" w:line="240" w:lineRule="auto"/>
              <w:rPr>
                <w:rFonts w:ascii="Calibri" w:eastAsia="Times New Roman" w:hAnsi="Calibri" w:cs="Times New Roman"/>
                <w:color w:val="000000"/>
                <w:lang w:eastAsia="es-BO"/>
              </w:rPr>
            </w:pPr>
            <w:r w:rsidRPr="00C910AA">
              <w:rPr>
                <w:rFonts w:ascii="Calibri" w:eastAsia="Times New Roman" w:hAnsi="Calibri" w:cs="Times New Roman"/>
                <w:color w:val="000000"/>
                <w:lang w:eastAsia="es-BO"/>
              </w:rPr>
              <w:t>BE</w:t>
            </w:r>
          </w:p>
        </w:tc>
        <w:tc>
          <w:tcPr>
            <w:tcW w:w="600" w:type="dxa"/>
            <w:tcBorders>
              <w:top w:val="nil"/>
              <w:left w:val="nil"/>
              <w:bottom w:val="nil"/>
              <w:right w:val="nil"/>
            </w:tcBorders>
            <w:shd w:val="clear" w:color="auto" w:fill="auto"/>
            <w:noWrap/>
            <w:vAlign w:val="bottom"/>
            <w:hideMark/>
          </w:tcPr>
          <w:p w:rsidR="00C910AA" w:rsidRPr="00C910AA" w:rsidRDefault="00C910AA" w:rsidP="00C910AA">
            <w:pPr>
              <w:spacing w:after="0" w:line="240" w:lineRule="auto"/>
              <w:rPr>
                <w:rFonts w:ascii="Calibri" w:eastAsia="Times New Roman" w:hAnsi="Calibri" w:cs="Times New Roman"/>
                <w:color w:val="000000"/>
                <w:lang w:eastAsia="es-BO"/>
              </w:rPr>
            </w:pPr>
          </w:p>
        </w:tc>
        <w:tc>
          <w:tcPr>
            <w:tcW w:w="600" w:type="dxa"/>
            <w:tcBorders>
              <w:top w:val="nil"/>
              <w:left w:val="nil"/>
              <w:bottom w:val="nil"/>
              <w:right w:val="nil"/>
            </w:tcBorders>
            <w:shd w:val="clear" w:color="auto" w:fill="auto"/>
            <w:noWrap/>
            <w:vAlign w:val="bottom"/>
            <w:hideMark/>
          </w:tcPr>
          <w:p w:rsidR="00C910AA" w:rsidRPr="00C910AA" w:rsidRDefault="00C910AA" w:rsidP="00C910AA">
            <w:pPr>
              <w:spacing w:after="0" w:line="240" w:lineRule="auto"/>
              <w:rPr>
                <w:rFonts w:ascii="Calibri" w:eastAsia="Times New Roman" w:hAnsi="Calibri" w:cs="Times New Roman"/>
                <w:color w:val="000000"/>
                <w:lang w:eastAsia="es-BO"/>
              </w:rPr>
            </w:pPr>
          </w:p>
        </w:tc>
      </w:tr>
      <w:tr w:rsidR="00C910AA" w:rsidRPr="00C910AA" w:rsidTr="00C910AA">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910AA" w:rsidRPr="00C910AA" w:rsidRDefault="00C910AA" w:rsidP="00C910AA">
            <w:pPr>
              <w:spacing w:after="0" w:line="240" w:lineRule="auto"/>
              <w:jc w:val="center"/>
              <w:rPr>
                <w:rFonts w:ascii="Calibri" w:eastAsia="Times New Roman" w:hAnsi="Calibri" w:cs="Times New Roman"/>
                <w:color w:val="000000"/>
                <w:lang w:eastAsia="es-BO"/>
              </w:rPr>
            </w:pPr>
            <w:r w:rsidRPr="00C910AA">
              <w:rPr>
                <w:rFonts w:ascii="Calibri" w:eastAsia="Times New Roman" w:hAnsi="Calibri" w:cs="Times New Roman"/>
                <w:color w:val="000000"/>
                <w:lang w:eastAsia="es-BO"/>
              </w:rPr>
              <w:t>AE</w:t>
            </w:r>
          </w:p>
        </w:tc>
        <w:tc>
          <w:tcPr>
            <w:tcW w:w="600" w:type="dxa"/>
            <w:tcBorders>
              <w:top w:val="nil"/>
              <w:left w:val="nil"/>
              <w:bottom w:val="nil"/>
              <w:right w:val="nil"/>
            </w:tcBorders>
            <w:shd w:val="clear" w:color="auto" w:fill="auto"/>
            <w:noWrap/>
            <w:vAlign w:val="bottom"/>
            <w:hideMark/>
          </w:tcPr>
          <w:p w:rsidR="00C910AA" w:rsidRPr="00C910AA" w:rsidRDefault="00C910AA" w:rsidP="00C910AA">
            <w:pPr>
              <w:spacing w:after="0" w:line="240" w:lineRule="auto"/>
              <w:rPr>
                <w:rFonts w:ascii="Calibri" w:eastAsia="Times New Roman" w:hAnsi="Calibri" w:cs="Times New Roman"/>
                <w:color w:val="000000"/>
                <w:lang w:eastAsia="es-BO"/>
              </w:rPr>
            </w:pPr>
          </w:p>
        </w:tc>
        <w:tc>
          <w:tcPr>
            <w:tcW w:w="600" w:type="dxa"/>
            <w:tcBorders>
              <w:top w:val="nil"/>
              <w:left w:val="nil"/>
              <w:bottom w:val="nil"/>
              <w:right w:val="nil"/>
            </w:tcBorders>
            <w:shd w:val="clear" w:color="auto" w:fill="auto"/>
            <w:noWrap/>
            <w:vAlign w:val="bottom"/>
            <w:hideMark/>
          </w:tcPr>
          <w:p w:rsidR="00C910AA" w:rsidRPr="00C910AA" w:rsidRDefault="00C910AA" w:rsidP="00C910AA">
            <w:pPr>
              <w:spacing w:after="0" w:line="240" w:lineRule="auto"/>
              <w:rPr>
                <w:rFonts w:ascii="Calibri" w:eastAsia="Times New Roman" w:hAnsi="Calibri" w:cs="Times New Roman"/>
                <w:color w:val="000000"/>
                <w:lang w:eastAsia="es-BO"/>
              </w:rPr>
            </w:pPr>
          </w:p>
        </w:tc>
        <w:tc>
          <w:tcPr>
            <w:tcW w:w="600" w:type="dxa"/>
            <w:tcBorders>
              <w:top w:val="nil"/>
              <w:left w:val="nil"/>
              <w:bottom w:val="nil"/>
              <w:right w:val="nil"/>
            </w:tcBorders>
            <w:shd w:val="clear" w:color="auto" w:fill="auto"/>
            <w:noWrap/>
            <w:vAlign w:val="bottom"/>
            <w:hideMark/>
          </w:tcPr>
          <w:p w:rsidR="00C910AA" w:rsidRPr="00C910AA" w:rsidRDefault="00C910AA" w:rsidP="00C910AA">
            <w:pPr>
              <w:spacing w:after="0" w:line="240" w:lineRule="auto"/>
              <w:rPr>
                <w:rFonts w:ascii="Calibri" w:eastAsia="Times New Roman" w:hAnsi="Calibri" w:cs="Times New Roman"/>
                <w:color w:val="000000"/>
                <w:lang w:eastAsia="es-BO"/>
              </w:rPr>
            </w:pPr>
          </w:p>
        </w:tc>
      </w:tr>
    </w:tbl>
    <w:p w:rsidR="007C20E8" w:rsidRDefault="007B147E" w:rsidP="006965AE">
      <w:pPr>
        <w:jc w:val="both"/>
      </w:pPr>
      <w:r>
        <w:rPr>
          <w:rFonts w:ascii="Calibri" w:eastAsia="Times New Roman" w:hAnsi="Calibri" w:cs="Times New Roman"/>
          <w:noProof/>
          <w:color w:val="000000"/>
          <w:lang w:eastAsia="es-BO"/>
        </w:rPr>
        <w:pict>
          <v:roundrect id="_x0000_s1163" style="position:absolute;left:0;text-align:left;margin-left:25.45pt;margin-top:6pt;width:201pt;height:75pt;z-index:251692032;mso-position-horizontal-relative:text;mso-position-vertical-relative:text" arcsize="10923f">
            <v:textbox style="mso-next-textbox:#_x0000_s1163">
              <w:txbxContent>
                <w:p w:rsidR="00375C1E" w:rsidRDefault="00375C1E" w:rsidP="00C910AA">
                  <w:r>
                    <w:t>Sean los elementos A, B, C, D, E  las combinaciones de dos elementos que se pueden obtener son las que vemos en este cuadro.</w:t>
                  </w:r>
                </w:p>
              </w:txbxContent>
            </v:textbox>
          </v:roundrect>
        </w:pict>
      </w:r>
    </w:p>
    <w:p w:rsidR="00C910AA" w:rsidRDefault="007B147E" w:rsidP="006965AE">
      <w:pPr>
        <w:jc w:val="both"/>
      </w:pPr>
      <w:r>
        <w:rPr>
          <w:noProof/>
          <w:lang w:eastAsia="es-BO"/>
        </w:rPr>
        <w:pict>
          <v:shape id="_x0000_s1164" type="#_x0000_t32" style="position:absolute;left:0;text-align:left;margin-left:226.45pt;margin-top:14.3pt;width:41.25pt;height:0;z-index:251693056" o:connectortype="straight">
            <v:stroke endarrow="block"/>
          </v:shape>
        </w:pict>
      </w:r>
    </w:p>
    <w:p w:rsidR="00C910AA" w:rsidRDefault="00C910AA" w:rsidP="006965AE">
      <w:pPr>
        <w:jc w:val="both"/>
      </w:pPr>
    </w:p>
    <w:p w:rsidR="00C910AA" w:rsidRDefault="00C910AA" w:rsidP="006965AE">
      <w:pPr>
        <w:jc w:val="both"/>
      </w:pPr>
    </w:p>
    <w:p w:rsidR="00C910AA" w:rsidRDefault="00C910AA" w:rsidP="006965AE">
      <w:pPr>
        <w:jc w:val="both"/>
      </w:pPr>
      <w:r w:rsidRPr="00C910AA">
        <w:rPr>
          <w:b/>
        </w:rPr>
        <w:t>La diferencia entre una combinación y una permutación</w:t>
      </w:r>
      <w:r>
        <w:t>: si tomamos el ejemplo anterior el primer subconjunto que elegimos fue estuvo conformado por A y B, para el caso de permutaciones con estos elementos se conformaron los siguientes subconjuntos (A</w:t>
      </w:r>
      <w:proofErr w:type="gramStart"/>
      <w:r>
        <w:t>,B</w:t>
      </w:r>
      <w:proofErr w:type="gramEnd"/>
      <w:r>
        <w:t xml:space="preserve">) y (B,A) en tanto que para combinaciones basto con el subconjunto (A,B). Ambos tienen los mismos elementos pero difieren solo en el orden, </w:t>
      </w:r>
      <w:r w:rsidRPr="00C910AA">
        <w:rPr>
          <w:b/>
          <w:i/>
        </w:rPr>
        <w:t xml:space="preserve">para permutaciones el orden </w:t>
      </w:r>
      <w:proofErr w:type="spellStart"/>
      <w:r w:rsidRPr="00C910AA">
        <w:rPr>
          <w:b/>
          <w:i/>
        </w:rPr>
        <w:t>si</w:t>
      </w:r>
      <w:proofErr w:type="spellEnd"/>
      <w:r w:rsidRPr="00C910AA">
        <w:rPr>
          <w:b/>
          <w:i/>
        </w:rPr>
        <w:t xml:space="preserve"> importa</w:t>
      </w:r>
      <w:r>
        <w:t xml:space="preserve"> por lo que se pueden crear más subconjuntos cambiando el orden en tanto que </w:t>
      </w:r>
      <w:r w:rsidRPr="00C910AA">
        <w:rPr>
          <w:b/>
          <w:i/>
        </w:rPr>
        <w:t>para combinaciones el orden no interesa</w:t>
      </w:r>
      <w:r>
        <w:t xml:space="preserve"> y se considera un solo subconjunto aunque los elementos al interior estén en orden diferente.</w:t>
      </w:r>
    </w:p>
    <w:sectPr w:rsidR="00C910AA" w:rsidSect="008433DC">
      <w:headerReference w:type="default" r:id="rId64"/>
      <w:pgSz w:w="12240" w:h="15840"/>
      <w:pgMar w:top="1134" w:right="1467"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47E" w:rsidRDefault="007B147E" w:rsidP="00582FBA">
      <w:pPr>
        <w:spacing w:after="0" w:line="240" w:lineRule="auto"/>
      </w:pPr>
      <w:r>
        <w:separator/>
      </w:r>
    </w:p>
  </w:endnote>
  <w:endnote w:type="continuationSeparator" w:id="0">
    <w:p w:rsidR="007B147E" w:rsidRDefault="007B147E" w:rsidP="0058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47E" w:rsidRDefault="007B147E" w:rsidP="00582FBA">
      <w:pPr>
        <w:spacing w:after="0" w:line="240" w:lineRule="auto"/>
      </w:pPr>
      <w:r>
        <w:separator/>
      </w:r>
    </w:p>
  </w:footnote>
  <w:footnote w:type="continuationSeparator" w:id="0">
    <w:p w:rsidR="007B147E" w:rsidRDefault="007B147E" w:rsidP="00582FBA">
      <w:pPr>
        <w:spacing w:after="0" w:line="240" w:lineRule="auto"/>
      </w:pPr>
      <w:r>
        <w:continuationSeparator/>
      </w:r>
    </w:p>
  </w:footnote>
  <w:footnote w:id="1">
    <w:p w:rsidR="00375C1E" w:rsidRPr="00867FC6" w:rsidRDefault="00375C1E">
      <w:pPr>
        <w:pStyle w:val="Textonotapie"/>
        <w:rPr>
          <w:lang w:val="es-ES"/>
        </w:rPr>
      </w:pPr>
      <w:r>
        <w:rPr>
          <w:rStyle w:val="Refdenotaalpie"/>
        </w:rPr>
        <w:footnoteRef/>
      </w:r>
      <w:r>
        <w:t xml:space="preserve"> Fue desarrollada por John </w:t>
      </w:r>
      <w:proofErr w:type="spellStart"/>
      <w:r>
        <w:t>Venn</w:t>
      </w:r>
      <w:proofErr w:type="spellEnd"/>
      <w:r>
        <w:t xml:space="preserve"> (1834 – 1923)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ítulo"/>
      <w:id w:val="536411716"/>
      <w:dataBinding w:prefixMappings="xmlns:ns0='http://schemas.openxmlformats.org/package/2006/metadata/core-properties' xmlns:ns1='http://purl.org/dc/elements/1.1/'" w:xpath="/ns0:coreProperties[1]/ns1:title[1]" w:storeItemID="{6C3C8BC8-F283-45AE-878A-BAB7291924A1}"/>
      <w:text/>
    </w:sdtPr>
    <w:sdtEndPr/>
    <w:sdtContent>
      <w:p w:rsidR="00375C1E" w:rsidRDefault="00375C1E">
        <w:pPr>
          <w:pStyle w:val="Encabezado"/>
          <w:rPr>
            <w:rFonts w:asciiTheme="majorHAnsi" w:eastAsiaTheme="majorEastAsia" w:hAnsiTheme="majorHAnsi" w:cstheme="majorBidi"/>
          </w:rPr>
        </w:pPr>
        <w:r>
          <w:rPr>
            <w:rFonts w:asciiTheme="majorHAnsi" w:eastAsiaTheme="majorEastAsia" w:hAnsiTheme="majorHAnsi" w:cstheme="majorBidi"/>
            <w:lang w:val="es-ES"/>
          </w:rPr>
          <w:t xml:space="preserve">PRINCIPIOS DE PROBABILIDAD                                                                                                                       </w:t>
        </w:r>
      </w:p>
    </w:sdtContent>
  </w:sdt>
  <w:p w:rsidR="00375C1E" w:rsidRDefault="007B147E">
    <w:pPr>
      <w:pStyle w:val="Encabezado"/>
    </w:pPr>
    <w:r>
      <w:rPr>
        <w:rFonts w:asciiTheme="majorHAnsi" w:eastAsiaTheme="majorEastAsia" w:hAnsiTheme="majorHAnsi" w:cstheme="majorBidi"/>
        <w:lang w:eastAsia="zh-TW"/>
      </w:rPr>
      <w:pict>
        <v:group id="_x0000_s2057"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9"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6"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55"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71EBE"/>
    <w:multiLevelType w:val="hybridMultilevel"/>
    <w:tmpl w:val="25A4618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20F215E7"/>
    <w:multiLevelType w:val="multilevel"/>
    <w:tmpl w:val="F9D87C50"/>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2F53BB0"/>
    <w:multiLevelType w:val="hybridMultilevel"/>
    <w:tmpl w:val="2B722E72"/>
    <w:lvl w:ilvl="0" w:tplc="802A65A6">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23BA4EB2"/>
    <w:multiLevelType w:val="hybridMultilevel"/>
    <w:tmpl w:val="337218E2"/>
    <w:lvl w:ilvl="0" w:tplc="3920C9C6">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7FF19AC"/>
    <w:multiLevelType w:val="hybridMultilevel"/>
    <w:tmpl w:val="BA0CD256"/>
    <w:lvl w:ilvl="0" w:tplc="C5D042A8">
      <w:start w:val="1"/>
      <w:numFmt w:val="bullet"/>
      <w:lvlText w:val=""/>
      <w:lvlJc w:val="left"/>
      <w:pPr>
        <w:ind w:left="1065" w:hanging="360"/>
      </w:pPr>
      <w:rPr>
        <w:rFonts w:ascii="Symbol" w:eastAsiaTheme="minorEastAsia" w:hAnsi="Symbol" w:cstheme="minorBidi" w:hint="default"/>
      </w:rPr>
    </w:lvl>
    <w:lvl w:ilvl="1" w:tplc="400A0003" w:tentative="1">
      <w:start w:val="1"/>
      <w:numFmt w:val="bullet"/>
      <w:lvlText w:val="o"/>
      <w:lvlJc w:val="left"/>
      <w:pPr>
        <w:ind w:left="1785" w:hanging="360"/>
      </w:pPr>
      <w:rPr>
        <w:rFonts w:ascii="Courier New" w:hAnsi="Courier New" w:cs="Courier New" w:hint="default"/>
      </w:rPr>
    </w:lvl>
    <w:lvl w:ilvl="2" w:tplc="400A0005" w:tentative="1">
      <w:start w:val="1"/>
      <w:numFmt w:val="bullet"/>
      <w:lvlText w:val=""/>
      <w:lvlJc w:val="left"/>
      <w:pPr>
        <w:ind w:left="2505" w:hanging="360"/>
      </w:pPr>
      <w:rPr>
        <w:rFonts w:ascii="Wingdings" w:hAnsi="Wingdings" w:hint="default"/>
      </w:rPr>
    </w:lvl>
    <w:lvl w:ilvl="3" w:tplc="400A0001" w:tentative="1">
      <w:start w:val="1"/>
      <w:numFmt w:val="bullet"/>
      <w:lvlText w:val=""/>
      <w:lvlJc w:val="left"/>
      <w:pPr>
        <w:ind w:left="3225" w:hanging="360"/>
      </w:pPr>
      <w:rPr>
        <w:rFonts w:ascii="Symbol" w:hAnsi="Symbol" w:hint="default"/>
      </w:rPr>
    </w:lvl>
    <w:lvl w:ilvl="4" w:tplc="400A0003" w:tentative="1">
      <w:start w:val="1"/>
      <w:numFmt w:val="bullet"/>
      <w:lvlText w:val="o"/>
      <w:lvlJc w:val="left"/>
      <w:pPr>
        <w:ind w:left="3945" w:hanging="360"/>
      </w:pPr>
      <w:rPr>
        <w:rFonts w:ascii="Courier New" w:hAnsi="Courier New" w:cs="Courier New" w:hint="default"/>
      </w:rPr>
    </w:lvl>
    <w:lvl w:ilvl="5" w:tplc="400A0005" w:tentative="1">
      <w:start w:val="1"/>
      <w:numFmt w:val="bullet"/>
      <w:lvlText w:val=""/>
      <w:lvlJc w:val="left"/>
      <w:pPr>
        <w:ind w:left="4665" w:hanging="360"/>
      </w:pPr>
      <w:rPr>
        <w:rFonts w:ascii="Wingdings" w:hAnsi="Wingdings" w:hint="default"/>
      </w:rPr>
    </w:lvl>
    <w:lvl w:ilvl="6" w:tplc="400A0001" w:tentative="1">
      <w:start w:val="1"/>
      <w:numFmt w:val="bullet"/>
      <w:lvlText w:val=""/>
      <w:lvlJc w:val="left"/>
      <w:pPr>
        <w:ind w:left="5385" w:hanging="360"/>
      </w:pPr>
      <w:rPr>
        <w:rFonts w:ascii="Symbol" w:hAnsi="Symbol" w:hint="default"/>
      </w:rPr>
    </w:lvl>
    <w:lvl w:ilvl="7" w:tplc="400A0003" w:tentative="1">
      <w:start w:val="1"/>
      <w:numFmt w:val="bullet"/>
      <w:lvlText w:val="o"/>
      <w:lvlJc w:val="left"/>
      <w:pPr>
        <w:ind w:left="6105" w:hanging="360"/>
      </w:pPr>
      <w:rPr>
        <w:rFonts w:ascii="Courier New" w:hAnsi="Courier New" w:cs="Courier New" w:hint="default"/>
      </w:rPr>
    </w:lvl>
    <w:lvl w:ilvl="8" w:tplc="400A0005" w:tentative="1">
      <w:start w:val="1"/>
      <w:numFmt w:val="bullet"/>
      <w:lvlText w:val=""/>
      <w:lvlJc w:val="left"/>
      <w:pPr>
        <w:ind w:left="6825" w:hanging="360"/>
      </w:pPr>
      <w:rPr>
        <w:rFonts w:ascii="Wingdings" w:hAnsi="Wingdings" w:hint="default"/>
      </w:rPr>
    </w:lvl>
  </w:abstractNum>
  <w:abstractNum w:abstractNumId="5">
    <w:nsid w:val="39C73CB5"/>
    <w:multiLevelType w:val="multilevel"/>
    <w:tmpl w:val="5E64A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895548"/>
    <w:multiLevelType w:val="hybridMultilevel"/>
    <w:tmpl w:val="D632B9C2"/>
    <w:lvl w:ilvl="0" w:tplc="C5D042A8">
      <w:start w:val="1"/>
      <w:numFmt w:val="bullet"/>
      <w:lvlText w:val=""/>
      <w:lvlJc w:val="left"/>
      <w:pPr>
        <w:ind w:left="1768" w:hanging="360"/>
      </w:pPr>
      <w:rPr>
        <w:rFonts w:ascii="Symbol" w:eastAsiaTheme="minorEastAsia" w:hAnsi="Symbol" w:cstheme="minorBidi" w:hint="default"/>
      </w:rPr>
    </w:lvl>
    <w:lvl w:ilvl="1" w:tplc="400A0003" w:tentative="1">
      <w:start w:val="1"/>
      <w:numFmt w:val="bullet"/>
      <w:lvlText w:val="o"/>
      <w:lvlJc w:val="left"/>
      <w:pPr>
        <w:ind w:left="2143" w:hanging="360"/>
      </w:pPr>
      <w:rPr>
        <w:rFonts w:ascii="Courier New" w:hAnsi="Courier New" w:cs="Courier New" w:hint="default"/>
      </w:rPr>
    </w:lvl>
    <w:lvl w:ilvl="2" w:tplc="400A0005" w:tentative="1">
      <w:start w:val="1"/>
      <w:numFmt w:val="bullet"/>
      <w:lvlText w:val=""/>
      <w:lvlJc w:val="left"/>
      <w:pPr>
        <w:ind w:left="2863" w:hanging="360"/>
      </w:pPr>
      <w:rPr>
        <w:rFonts w:ascii="Wingdings" w:hAnsi="Wingdings" w:hint="default"/>
      </w:rPr>
    </w:lvl>
    <w:lvl w:ilvl="3" w:tplc="400A0001" w:tentative="1">
      <w:start w:val="1"/>
      <w:numFmt w:val="bullet"/>
      <w:lvlText w:val=""/>
      <w:lvlJc w:val="left"/>
      <w:pPr>
        <w:ind w:left="3583" w:hanging="360"/>
      </w:pPr>
      <w:rPr>
        <w:rFonts w:ascii="Symbol" w:hAnsi="Symbol" w:hint="default"/>
      </w:rPr>
    </w:lvl>
    <w:lvl w:ilvl="4" w:tplc="400A0003" w:tentative="1">
      <w:start w:val="1"/>
      <w:numFmt w:val="bullet"/>
      <w:lvlText w:val="o"/>
      <w:lvlJc w:val="left"/>
      <w:pPr>
        <w:ind w:left="4303" w:hanging="360"/>
      </w:pPr>
      <w:rPr>
        <w:rFonts w:ascii="Courier New" w:hAnsi="Courier New" w:cs="Courier New" w:hint="default"/>
      </w:rPr>
    </w:lvl>
    <w:lvl w:ilvl="5" w:tplc="400A0005" w:tentative="1">
      <w:start w:val="1"/>
      <w:numFmt w:val="bullet"/>
      <w:lvlText w:val=""/>
      <w:lvlJc w:val="left"/>
      <w:pPr>
        <w:ind w:left="5023" w:hanging="360"/>
      </w:pPr>
      <w:rPr>
        <w:rFonts w:ascii="Wingdings" w:hAnsi="Wingdings" w:hint="default"/>
      </w:rPr>
    </w:lvl>
    <w:lvl w:ilvl="6" w:tplc="400A0001" w:tentative="1">
      <w:start w:val="1"/>
      <w:numFmt w:val="bullet"/>
      <w:lvlText w:val=""/>
      <w:lvlJc w:val="left"/>
      <w:pPr>
        <w:ind w:left="5743" w:hanging="360"/>
      </w:pPr>
      <w:rPr>
        <w:rFonts w:ascii="Symbol" w:hAnsi="Symbol" w:hint="default"/>
      </w:rPr>
    </w:lvl>
    <w:lvl w:ilvl="7" w:tplc="400A0003" w:tentative="1">
      <w:start w:val="1"/>
      <w:numFmt w:val="bullet"/>
      <w:lvlText w:val="o"/>
      <w:lvlJc w:val="left"/>
      <w:pPr>
        <w:ind w:left="6463" w:hanging="360"/>
      </w:pPr>
      <w:rPr>
        <w:rFonts w:ascii="Courier New" w:hAnsi="Courier New" w:cs="Courier New" w:hint="default"/>
      </w:rPr>
    </w:lvl>
    <w:lvl w:ilvl="8" w:tplc="400A0005" w:tentative="1">
      <w:start w:val="1"/>
      <w:numFmt w:val="bullet"/>
      <w:lvlText w:val=""/>
      <w:lvlJc w:val="left"/>
      <w:pPr>
        <w:ind w:left="7183" w:hanging="360"/>
      </w:pPr>
      <w:rPr>
        <w:rFonts w:ascii="Wingdings" w:hAnsi="Wingdings" w:hint="default"/>
      </w:rPr>
    </w:lvl>
  </w:abstractNum>
  <w:abstractNum w:abstractNumId="7">
    <w:nsid w:val="7DBA2208"/>
    <w:multiLevelType w:val="hybridMultilevel"/>
    <w:tmpl w:val="EE6AD7A4"/>
    <w:lvl w:ilvl="0" w:tplc="55502F02">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60"/>
    <o:shapelayout v:ext="edit">
      <o:idmap v:ext="edit" data="2"/>
      <o:rules v:ext="edit">
        <o:r id="V:Rule1"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0401BC"/>
    <w:rsid w:val="0000578E"/>
    <w:rsid w:val="000267A2"/>
    <w:rsid w:val="000401BC"/>
    <w:rsid w:val="000505B3"/>
    <w:rsid w:val="00072034"/>
    <w:rsid w:val="00074F06"/>
    <w:rsid w:val="000A3351"/>
    <w:rsid w:val="000D1C0A"/>
    <w:rsid w:val="000D781F"/>
    <w:rsid w:val="000F1E22"/>
    <w:rsid w:val="001369FB"/>
    <w:rsid w:val="00145D45"/>
    <w:rsid w:val="001500E8"/>
    <w:rsid w:val="0017413A"/>
    <w:rsid w:val="001807E9"/>
    <w:rsid w:val="00195FF4"/>
    <w:rsid w:val="001A3356"/>
    <w:rsid w:val="001C3355"/>
    <w:rsid w:val="001D08D2"/>
    <w:rsid w:val="001E1928"/>
    <w:rsid w:val="0023547C"/>
    <w:rsid w:val="0024333C"/>
    <w:rsid w:val="002725BD"/>
    <w:rsid w:val="00274E87"/>
    <w:rsid w:val="00280B04"/>
    <w:rsid w:val="002814D7"/>
    <w:rsid w:val="00287EA1"/>
    <w:rsid w:val="00290B39"/>
    <w:rsid w:val="002D093A"/>
    <w:rsid w:val="00307E2C"/>
    <w:rsid w:val="00332279"/>
    <w:rsid w:val="00364523"/>
    <w:rsid w:val="003647EE"/>
    <w:rsid w:val="00375C1E"/>
    <w:rsid w:val="0039345E"/>
    <w:rsid w:val="003B703A"/>
    <w:rsid w:val="003D4DB4"/>
    <w:rsid w:val="00415435"/>
    <w:rsid w:val="004248AD"/>
    <w:rsid w:val="00450B5C"/>
    <w:rsid w:val="004A4A8D"/>
    <w:rsid w:val="004D28D8"/>
    <w:rsid w:val="004E374E"/>
    <w:rsid w:val="0051128B"/>
    <w:rsid w:val="00534541"/>
    <w:rsid w:val="00553F55"/>
    <w:rsid w:val="00572EAC"/>
    <w:rsid w:val="00581962"/>
    <w:rsid w:val="00582FBA"/>
    <w:rsid w:val="00597B58"/>
    <w:rsid w:val="005B3F05"/>
    <w:rsid w:val="005C2D56"/>
    <w:rsid w:val="00600F59"/>
    <w:rsid w:val="00606445"/>
    <w:rsid w:val="00627710"/>
    <w:rsid w:val="006965AE"/>
    <w:rsid w:val="006F2B30"/>
    <w:rsid w:val="007421E1"/>
    <w:rsid w:val="007837D0"/>
    <w:rsid w:val="007870CD"/>
    <w:rsid w:val="007A2F74"/>
    <w:rsid w:val="007B147E"/>
    <w:rsid w:val="007C20E8"/>
    <w:rsid w:val="007E3B2E"/>
    <w:rsid w:val="008433DC"/>
    <w:rsid w:val="008512C1"/>
    <w:rsid w:val="00856D44"/>
    <w:rsid w:val="008678AE"/>
    <w:rsid w:val="00867FC6"/>
    <w:rsid w:val="008A6270"/>
    <w:rsid w:val="008A655C"/>
    <w:rsid w:val="008B7E40"/>
    <w:rsid w:val="008C2277"/>
    <w:rsid w:val="008C4062"/>
    <w:rsid w:val="008D2296"/>
    <w:rsid w:val="008D5DAD"/>
    <w:rsid w:val="0094377B"/>
    <w:rsid w:val="009541C3"/>
    <w:rsid w:val="00966C13"/>
    <w:rsid w:val="009723DE"/>
    <w:rsid w:val="00974C44"/>
    <w:rsid w:val="00990E68"/>
    <w:rsid w:val="009F357D"/>
    <w:rsid w:val="009F3DED"/>
    <w:rsid w:val="00A30251"/>
    <w:rsid w:val="00A45978"/>
    <w:rsid w:val="00A46475"/>
    <w:rsid w:val="00AB09AD"/>
    <w:rsid w:val="00AE1A4C"/>
    <w:rsid w:val="00AF5581"/>
    <w:rsid w:val="00BC2F9E"/>
    <w:rsid w:val="00BC7372"/>
    <w:rsid w:val="00BE1075"/>
    <w:rsid w:val="00C470F0"/>
    <w:rsid w:val="00C61F07"/>
    <w:rsid w:val="00C64FBA"/>
    <w:rsid w:val="00C910AA"/>
    <w:rsid w:val="00C920F8"/>
    <w:rsid w:val="00C937A8"/>
    <w:rsid w:val="00CA2F3A"/>
    <w:rsid w:val="00CC78AB"/>
    <w:rsid w:val="00CD3701"/>
    <w:rsid w:val="00CE7D77"/>
    <w:rsid w:val="00D04D27"/>
    <w:rsid w:val="00D10333"/>
    <w:rsid w:val="00D204D9"/>
    <w:rsid w:val="00D55E40"/>
    <w:rsid w:val="00D71E79"/>
    <w:rsid w:val="00D8180E"/>
    <w:rsid w:val="00D829A4"/>
    <w:rsid w:val="00DA479E"/>
    <w:rsid w:val="00DB5492"/>
    <w:rsid w:val="00E12DD9"/>
    <w:rsid w:val="00E55C47"/>
    <w:rsid w:val="00E55F7C"/>
    <w:rsid w:val="00E74EFF"/>
    <w:rsid w:val="00E91FE3"/>
    <w:rsid w:val="00E96E7F"/>
    <w:rsid w:val="00EA15B6"/>
    <w:rsid w:val="00EA5761"/>
    <w:rsid w:val="00EB3D21"/>
    <w:rsid w:val="00EC1915"/>
    <w:rsid w:val="00EC1B83"/>
    <w:rsid w:val="00EE7D9C"/>
    <w:rsid w:val="00EF011F"/>
    <w:rsid w:val="00EF1665"/>
    <w:rsid w:val="00F01E8B"/>
    <w:rsid w:val="00F06B2E"/>
    <w:rsid w:val="00F30696"/>
    <w:rsid w:val="00F83BA3"/>
    <w:rsid w:val="00F84289"/>
    <w:rsid w:val="00F85687"/>
    <w:rsid w:val="00FC76CC"/>
    <w:rsid w:val="00FC7FB7"/>
    <w:rsid w:val="00FE2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rules v:ext="edit">
        <o:r id="V:Rule1" type="arc" idref="#_x0000_s1029"/>
        <o:r id="V:Rule2" type="connector" idref="#_x0000_s1068"/>
        <o:r id="V:Rule3" type="connector" idref="#_x0000_s1043"/>
        <o:r id="V:Rule4" type="connector" idref="#_x0000_s1031"/>
        <o:r id="V:Rule5" type="connector" idref="#_x0000_s1041"/>
        <o:r id="V:Rule6" type="connector" idref="#_x0000_s1070"/>
        <o:r id="V:Rule7" type="connector" idref="#_x0000_s1046"/>
        <o:r id="V:Rule8" type="connector" idref="#_x0000_s1129"/>
        <o:r id="V:Rule9" type="connector" idref="#_x0000_s1045"/>
        <o:r id="V:Rule10" type="connector" idref="#_x0000_s1164"/>
        <o:r id="V:Rule11" type="connector" idref="#_x0000_s1039"/>
        <o:r id="V:Rule12" type="connector" idref="#_x0000_s1032"/>
        <o:r id="V:Rule13" type="connector" idref="#_x0000_s1040"/>
        <o:r id="V:Rule14" type="connector" idref="#_x0000_s1069"/>
        <o:r id="V:Rule15" type="connector" idref="#_x0000_s1033"/>
      </o:rules>
    </o:shapelayout>
  </w:shapeDefaults>
  <w:decimalSymbol w:val=","/>
  <w:listSeparator w:val=";"/>
  <w15:docId w15:val="{E0A48651-511D-4F0E-AD54-F481A5E4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2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1BC"/>
    <w:pPr>
      <w:ind w:left="720"/>
      <w:contextualSpacing/>
    </w:pPr>
  </w:style>
  <w:style w:type="character" w:styleId="Textodelmarcadordeposicin">
    <w:name w:val="Placeholder Text"/>
    <w:basedOn w:val="Fuentedeprrafopredeter"/>
    <w:uiPriority w:val="99"/>
    <w:semiHidden/>
    <w:rsid w:val="002D093A"/>
    <w:rPr>
      <w:color w:val="808080"/>
    </w:rPr>
  </w:style>
  <w:style w:type="paragraph" w:styleId="Textodeglobo">
    <w:name w:val="Balloon Text"/>
    <w:basedOn w:val="Normal"/>
    <w:link w:val="TextodegloboCar"/>
    <w:uiPriority w:val="99"/>
    <w:semiHidden/>
    <w:unhideWhenUsed/>
    <w:rsid w:val="002D09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93A"/>
    <w:rPr>
      <w:rFonts w:ascii="Tahoma" w:hAnsi="Tahoma" w:cs="Tahoma"/>
      <w:sz w:val="16"/>
      <w:szCs w:val="16"/>
    </w:rPr>
  </w:style>
  <w:style w:type="table" w:styleId="Tablaconcuadrcula">
    <w:name w:val="Table Grid"/>
    <w:basedOn w:val="Tablanormal"/>
    <w:uiPriority w:val="1"/>
    <w:rsid w:val="00E74E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82F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2FBA"/>
  </w:style>
  <w:style w:type="paragraph" w:styleId="Piedepgina">
    <w:name w:val="footer"/>
    <w:basedOn w:val="Normal"/>
    <w:link w:val="PiedepginaCar"/>
    <w:uiPriority w:val="99"/>
    <w:semiHidden/>
    <w:unhideWhenUsed/>
    <w:rsid w:val="00582F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82FBA"/>
  </w:style>
  <w:style w:type="paragraph" w:styleId="Sinespaciado">
    <w:name w:val="No Spacing"/>
    <w:link w:val="SinespaciadoCar"/>
    <w:uiPriority w:val="1"/>
    <w:qFormat/>
    <w:rsid w:val="00D8180E"/>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D8180E"/>
    <w:rPr>
      <w:rFonts w:eastAsiaTheme="minorEastAsia"/>
      <w:lang w:val="es-ES"/>
    </w:rPr>
  </w:style>
  <w:style w:type="paragraph" w:customStyle="1" w:styleId="89381BF9984A4E60A06B7BA62B16DDE8">
    <w:name w:val="89381BF9984A4E60A06B7BA62B16DDE8"/>
    <w:rsid w:val="00274E87"/>
    <w:rPr>
      <w:rFonts w:eastAsiaTheme="minorEastAsia"/>
      <w:lang w:val="en-US"/>
    </w:rPr>
  </w:style>
  <w:style w:type="paragraph" w:styleId="Textonotapie">
    <w:name w:val="footnote text"/>
    <w:basedOn w:val="Normal"/>
    <w:link w:val="TextonotapieCar"/>
    <w:uiPriority w:val="99"/>
    <w:semiHidden/>
    <w:unhideWhenUsed/>
    <w:rsid w:val="00867F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7FC6"/>
    <w:rPr>
      <w:sz w:val="20"/>
      <w:szCs w:val="20"/>
    </w:rPr>
  </w:style>
  <w:style w:type="character" w:styleId="Refdenotaalpie">
    <w:name w:val="footnote reference"/>
    <w:basedOn w:val="Fuentedeprrafopredeter"/>
    <w:uiPriority w:val="99"/>
    <w:semiHidden/>
    <w:unhideWhenUsed/>
    <w:rsid w:val="00867F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1315">
      <w:bodyDiv w:val="1"/>
      <w:marLeft w:val="0"/>
      <w:marRight w:val="0"/>
      <w:marTop w:val="0"/>
      <w:marBottom w:val="0"/>
      <w:divBdr>
        <w:top w:val="none" w:sz="0" w:space="0" w:color="auto"/>
        <w:left w:val="none" w:sz="0" w:space="0" w:color="auto"/>
        <w:bottom w:val="none" w:sz="0" w:space="0" w:color="auto"/>
        <w:right w:val="none" w:sz="0" w:space="0" w:color="auto"/>
      </w:divBdr>
    </w:div>
    <w:div w:id="162480801">
      <w:bodyDiv w:val="1"/>
      <w:marLeft w:val="0"/>
      <w:marRight w:val="0"/>
      <w:marTop w:val="0"/>
      <w:marBottom w:val="0"/>
      <w:divBdr>
        <w:top w:val="none" w:sz="0" w:space="0" w:color="auto"/>
        <w:left w:val="none" w:sz="0" w:space="0" w:color="auto"/>
        <w:bottom w:val="none" w:sz="0" w:space="0" w:color="auto"/>
        <w:right w:val="none" w:sz="0" w:space="0" w:color="auto"/>
      </w:divBdr>
    </w:div>
    <w:div w:id="1236549322">
      <w:bodyDiv w:val="1"/>
      <w:marLeft w:val="0"/>
      <w:marRight w:val="0"/>
      <w:marTop w:val="0"/>
      <w:marBottom w:val="0"/>
      <w:divBdr>
        <w:top w:val="none" w:sz="0" w:space="0" w:color="auto"/>
        <w:left w:val="none" w:sz="0" w:space="0" w:color="auto"/>
        <w:bottom w:val="none" w:sz="0" w:space="0" w:color="auto"/>
        <w:right w:val="none" w:sz="0" w:space="0" w:color="auto"/>
      </w:divBdr>
    </w:div>
    <w:div w:id="1463496091">
      <w:bodyDiv w:val="1"/>
      <w:marLeft w:val="0"/>
      <w:marRight w:val="0"/>
      <w:marTop w:val="0"/>
      <w:marBottom w:val="0"/>
      <w:divBdr>
        <w:top w:val="none" w:sz="0" w:space="0" w:color="auto"/>
        <w:left w:val="none" w:sz="0" w:space="0" w:color="auto"/>
        <w:bottom w:val="none" w:sz="0" w:space="0" w:color="auto"/>
        <w:right w:val="none" w:sz="0" w:space="0" w:color="auto"/>
      </w:divBdr>
    </w:div>
    <w:div w:id="1545603137">
      <w:bodyDiv w:val="1"/>
      <w:marLeft w:val="0"/>
      <w:marRight w:val="0"/>
      <w:marTop w:val="0"/>
      <w:marBottom w:val="0"/>
      <w:divBdr>
        <w:top w:val="none" w:sz="0" w:space="0" w:color="auto"/>
        <w:left w:val="none" w:sz="0" w:space="0" w:color="auto"/>
        <w:bottom w:val="none" w:sz="0" w:space="0" w:color="auto"/>
        <w:right w:val="none" w:sz="0" w:space="0" w:color="auto"/>
      </w:divBdr>
    </w:div>
    <w:div w:id="1554390788">
      <w:bodyDiv w:val="1"/>
      <w:marLeft w:val="0"/>
      <w:marRight w:val="0"/>
      <w:marTop w:val="0"/>
      <w:marBottom w:val="0"/>
      <w:divBdr>
        <w:top w:val="none" w:sz="0" w:space="0" w:color="auto"/>
        <w:left w:val="none" w:sz="0" w:space="0" w:color="auto"/>
        <w:bottom w:val="none" w:sz="0" w:space="0" w:color="auto"/>
        <w:right w:val="none" w:sz="0" w:space="0" w:color="auto"/>
      </w:divBdr>
    </w:div>
    <w:div w:id="1654217938">
      <w:bodyDiv w:val="1"/>
      <w:marLeft w:val="0"/>
      <w:marRight w:val="0"/>
      <w:marTop w:val="0"/>
      <w:marBottom w:val="0"/>
      <w:divBdr>
        <w:top w:val="none" w:sz="0" w:space="0" w:color="auto"/>
        <w:left w:val="none" w:sz="0" w:space="0" w:color="auto"/>
        <w:bottom w:val="none" w:sz="0" w:space="0" w:color="auto"/>
        <w:right w:val="none" w:sz="0" w:space="0" w:color="auto"/>
      </w:divBdr>
    </w:div>
    <w:div w:id="202358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4.emf"/><Relationship Id="rId47" Type="http://schemas.openxmlformats.org/officeDocument/2006/relationships/oleObject" Target="embeddings/oleObject25.bin"/><Relationship Id="rId50" Type="http://schemas.openxmlformats.org/officeDocument/2006/relationships/image" Target="media/image16.wmf"/><Relationship Id="rId55" Type="http://schemas.openxmlformats.org/officeDocument/2006/relationships/oleObject" Target="embeddings/oleObject30.bin"/><Relationship Id="rId63" Type="http://schemas.openxmlformats.org/officeDocument/2006/relationships/oleObject" Target="embeddings/oleObject34.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oleObject" Target="embeddings/oleObject23.bin"/><Relationship Id="rId53" Type="http://schemas.openxmlformats.org/officeDocument/2006/relationships/oleObject" Target="embeddings/oleObject29.bin"/><Relationship Id="rId58" Type="http://schemas.openxmlformats.org/officeDocument/2006/relationships/image" Target="media/image20.wmf"/><Relationship Id="rId66"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oleObject" Target="embeddings/oleObject33.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image" Target="media/image15.wmf"/><Relationship Id="rId48" Type="http://schemas.openxmlformats.org/officeDocument/2006/relationships/oleObject" Target="embeddings/oleObject26.bin"/><Relationship Id="rId56" Type="http://schemas.openxmlformats.org/officeDocument/2006/relationships/image" Target="media/image19.wmf"/><Relationship Id="rId64"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8.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4.bin"/><Relationship Id="rId59" Type="http://schemas.openxmlformats.org/officeDocument/2006/relationships/oleObject" Target="embeddings/oleObject32.bin"/><Relationship Id="rId6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21.bin"/><Relationship Id="rId54" Type="http://schemas.openxmlformats.org/officeDocument/2006/relationships/image" Target="media/image18.wmf"/><Relationship Id="rId62"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7.bin"/><Relationship Id="rId57" Type="http://schemas.openxmlformats.org/officeDocument/2006/relationships/oleObject" Target="embeddings/oleObject31.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9.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2C478D59244E32BE2E0F8BC7DB5477"/>
        <w:category>
          <w:name w:val="General"/>
          <w:gallery w:val="placeholder"/>
        </w:category>
        <w:types>
          <w:type w:val="bbPlcHdr"/>
        </w:types>
        <w:behaviors>
          <w:behavior w:val="content"/>
        </w:behaviors>
        <w:guid w:val="{E14FB5E4-2C70-4246-8D86-8685B7D6ADBC}"/>
      </w:docPartPr>
      <w:docPartBody>
        <w:p w:rsidR="009124E6" w:rsidRDefault="0054391A" w:rsidP="0054391A">
          <w:pPr>
            <w:pStyle w:val="7F2C478D59244E32BE2E0F8BC7DB5477"/>
          </w:pPr>
          <w:r>
            <w:rPr>
              <w:rFonts w:asciiTheme="majorHAnsi" w:eastAsiaTheme="majorEastAsia" w:hAnsiTheme="majorHAnsi" w:cstheme="majorBidi"/>
              <w:sz w:val="72"/>
              <w:szCs w:val="72"/>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4391A"/>
    <w:rsid w:val="00030BBB"/>
    <w:rsid w:val="00032C80"/>
    <w:rsid w:val="000F1AC1"/>
    <w:rsid w:val="00171233"/>
    <w:rsid w:val="0054391A"/>
    <w:rsid w:val="00595027"/>
    <w:rsid w:val="005B6620"/>
    <w:rsid w:val="00815C99"/>
    <w:rsid w:val="00866146"/>
    <w:rsid w:val="009124E6"/>
    <w:rsid w:val="00C1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4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7788926AB3447BDBACB137FBC38776C">
    <w:name w:val="47788926AB3447BDBACB137FBC38776C"/>
    <w:rsid w:val="0054391A"/>
  </w:style>
  <w:style w:type="paragraph" w:customStyle="1" w:styleId="E1EA88052A944E9C96B561F4C6913BB2">
    <w:name w:val="E1EA88052A944E9C96B561F4C6913BB2"/>
    <w:rsid w:val="0054391A"/>
  </w:style>
  <w:style w:type="paragraph" w:customStyle="1" w:styleId="B6FD8C02E0334018B473781B9C642001">
    <w:name w:val="B6FD8C02E0334018B473781B9C642001"/>
    <w:rsid w:val="0054391A"/>
  </w:style>
  <w:style w:type="paragraph" w:customStyle="1" w:styleId="D1E0BB2E86E845DF9E6BAFCB7CAE2D88">
    <w:name w:val="D1E0BB2E86E845DF9E6BAFCB7CAE2D88"/>
    <w:rsid w:val="0054391A"/>
  </w:style>
  <w:style w:type="paragraph" w:customStyle="1" w:styleId="996EE8334781472985601901462F6B29">
    <w:name w:val="996EE8334781472985601901462F6B29"/>
    <w:rsid w:val="0054391A"/>
  </w:style>
  <w:style w:type="paragraph" w:customStyle="1" w:styleId="2983F7EE7129450A876E9495FF16219C">
    <w:name w:val="2983F7EE7129450A876E9495FF16219C"/>
    <w:rsid w:val="0054391A"/>
  </w:style>
  <w:style w:type="paragraph" w:customStyle="1" w:styleId="79AA2196D11444458409EF3D8EDB833B">
    <w:name w:val="79AA2196D11444458409EF3D8EDB833B"/>
    <w:rsid w:val="0054391A"/>
  </w:style>
  <w:style w:type="paragraph" w:customStyle="1" w:styleId="9B3C1B1322C44D6FBEB5F7F06F299DDE">
    <w:name w:val="9B3C1B1322C44D6FBEB5F7F06F299DDE"/>
    <w:rsid w:val="0054391A"/>
  </w:style>
  <w:style w:type="paragraph" w:customStyle="1" w:styleId="6027383CCAA8452E8B83C36C0789C50B">
    <w:name w:val="6027383CCAA8452E8B83C36C0789C50B"/>
    <w:rsid w:val="0054391A"/>
  </w:style>
  <w:style w:type="paragraph" w:customStyle="1" w:styleId="7F2C478D59244E32BE2E0F8BC7DB5477">
    <w:name w:val="7F2C478D59244E32BE2E0F8BC7DB5477"/>
    <w:rsid w:val="0054391A"/>
  </w:style>
  <w:style w:type="paragraph" w:customStyle="1" w:styleId="175254C4CAB34137B3DACB16C6CDE071">
    <w:name w:val="175254C4CAB34137B3DACB16C6CDE071"/>
    <w:rsid w:val="0054391A"/>
  </w:style>
  <w:style w:type="paragraph" w:customStyle="1" w:styleId="607B5103347145D18520023FD61C2EF2">
    <w:name w:val="607B5103347145D18520023FD61C2EF2"/>
    <w:rsid w:val="0054391A"/>
  </w:style>
  <w:style w:type="paragraph" w:customStyle="1" w:styleId="F7D1A07871844D3EA64C22350C5B4E41">
    <w:name w:val="F7D1A07871844D3EA64C22350C5B4E41"/>
    <w:rsid w:val="0054391A"/>
  </w:style>
  <w:style w:type="paragraph" w:customStyle="1" w:styleId="67382ECA97994288934625663090126F">
    <w:name w:val="67382ECA97994288934625663090126F"/>
    <w:rsid w:val="0054391A"/>
  </w:style>
  <w:style w:type="paragraph" w:customStyle="1" w:styleId="ABB01C2E84F24C4C99A1B77AC3612330">
    <w:name w:val="ABB01C2E84F24C4C99A1B77AC3612330"/>
    <w:rsid w:val="0054391A"/>
  </w:style>
  <w:style w:type="paragraph" w:customStyle="1" w:styleId="AB53141EBAC74E1CB09E78E00B4D4299">
    <w:name w:val="AB53141EBAC74E1CB09E78E00B4D4299"/>
    <w:rsid w:val="0054391A"/>
  </w:style>
  <w:style w:type="paragraph" w:customStyle="1" w:styleId="83D955CD68AF4E008D85EE77CF012FB0">
    <w:name w:val="83D955CD68AF4E008D85EE77CF012FB0"/>
    <w:rsid w:val="0054391A"/>
  </w:style>
  <w:style w:type="paragraph" w:customStyle="1" w:styleId="C1676CD00450431480BFF09268A0578A">
    <w:name w:val="C1676CD00450431480BFF09268A0578A"/>
    <w:rsid w:val="00543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2423-D79D-42CE-9015-5FE4CA1A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12</Pages>
  <Words>3032</Words>
  <Characters>16682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PRINCIPIOS DE PROBABILIDAD                                                                                                                       </vt:lpstr>
    </vt:vector>
  </TitlesOfParts>
  <Company>BUENOS NEGOCIOS</Company>
  <LinksUpToDate>false</LinksUpToDate>
  <CharactersWithSpaces>19675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PRINCIPIOS DE PROBABILIDAD                                                                                                                       </dc:title>
  <dc:subject>Experimentos resultados y conjuntos Método de asignacion de probabilidades Uniones, intersecciones y relaciones entre eventos                                       Algunas relaciones basicas de probabilidad                                            Tablas de contingencia y tablas de probabilidad                                    Probabilidad condicional                          Las dos reglas de la probabilidad       Terema de BayesTécnicas y reglas de conteo</dc:subject>
  <dc:creator>PC</dc:creator>
  <cp:keywords/>
  <dc:description/>
  <cp:lastModifiedBy>Full name</cp:lastModifiedBy>
  <cp:revision>36</cp:revision>
  <cp:lastPrinted>2012-01-11T16:33:00Z</cp:lastPrinted>
  <dcterms:created xsi:type="dcterms:W3CDTF">2012-01-05T18:54:00Z</dcterms:created>
  <dcterms:modified xsi:type="dcterms:W3CDTF">2015-10-26T23:01:00Z</dcterms:modified>
</cp:coreProperties>
</file>